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CE5" w:rsidRPr="00AC6DEA" w:rsidRDefault="00B55CE5" w:rsidP="00B55CE5">
      <w:pPr>
        <w:pStyle w:val="NoSpacing"/>
        <w:ind w:right="10"/>
        <w:jc w:val="both"/>
        <w:rPr>
          <w:rFonts w:ascii="Times New Roman" w:hAnsi="Times New Roman" w:cs="Times New Roman"/>
          <w:sz w:val="22"/>
          <w:szCs w:val="22"/>
          <w:lang w:val="es-PE"/>
        </w:rPr>
      </w:pPr>
    </w:p>
    <w:p w:rsidR="00B55CE5" w:rsidRDefault="00B55CE5" w:rsidP="00B55CE5">
      <w:pPr>
        <w:pStyle w:val="NoSpacing"/>
        <w:ind w:right="10"/>
        <w:jc w:val="both"/>
        <w:rPr>
          <w:rFonts w:ascii="Times New Roman" w:hAnsi="Times New Roman" w:cs="Times New Roman"/>
          <w:lang w:val="es-PE"/>
        </w:rPr>
      </w:pPr>
    </w:p>
    <w:p w:rsidR="00B55CE5" w:rsidRPr="00D86DF5" w:rsidRDefault="00753A01" w:rsidP="00B55CE5">
      <w:pPr>
        <w:pStyle w:val="NoSpacing"/>
        <w:ind w:right="10"/>
        <w:jc w:val="both"/>
        <w:rPr>
          <w:b/>
          <w:sz w:val="28"/>
          <w:szCs w:val="28"/>
          <w:lang w:val="es-PE"/>
        </w:rPr>
      </w:pPr>
      <w:r>
        <w:rPr>
          <w:rFonts w:ascii="Times New Roman" w:hAnsi="Times New Roman" w:cs="Times New Roman"/>
          <w:b/>
          <w:sz w:val="28"/>
          <w:szCs w:val="28"/>
          <w:lang w:val="es-PE"/>
        </w:rPr>
        <w:t xml:space="preserve">Real Renta de Correos: </w:t>
      </w:r>
      <w:r w:rsidR="00AC6DEA">
        <w:rPr>
          <w:rFonts w:ascii="Times New Roman" w:hAnsi="Times New Roman" w:cs="Times New Roman"/>
          <w:b/>
          <w:sz w:val="28"/>
          <w:szCs w:val="28"/>
          <w:lang w:val="es-PE"/>
        </w:rPr>
        <w:t>1772 – 1778</w:t>
      </w:r>
    </w:p>
    <w:p w:rsidR="0052133F" w:rsidRPr="00AC6DEA" w:rsidRDefault="00B55CE5" w:rsidP="00AC6DEA">
      <w:pPr>
        <w:pStyle w:val="NoSpacing"/>
        <w:ind w:right="10"/>
        <w:jc w:val="both"/>
        <w:rPr>
          <w:rFonts w:ascii="Times New Roman" w:hAnsi="Times New Roman" w:cs="Times New Roman"/>
          <w:b/>
          <w:sz w:val="22"/>
          <w:szCs w:val="22"/>
          <w:lang w:val="es-PE"/>
        </w:rPr>
      </w:pPr>
      <w:r w:rsidRPr="00AC6DEA">
        <w:rPr>
          <w:rFonts w:ascii="Times New Roman" w:hAnsi="Times New Roman" w:cs="Times New Roman"/>
          <w:sz w:val="22"/>
          <w:szCs w:val="22"/>
          <w:lang w:val="es-PE"/>
        </w:rPr>
        <w:t xml:space="preserve">Como ya </w:t>
      </w:r>
      <w:r w:rsidR="0052133F" w:rsidRPr="00AC6DEA">
        <w:rPr>
          <w:rFonts w:ascii="Times New Roman" w:hAnsi="Times New Roman" w:cs="Times New Roman"/>
          <w:sz w:val="22"/>
          <w:szCs w:val="22"/>
          <w:lang w:val="es-PE"/>
        </w:rPr>
        <w:t xml:space="preserve">se </w:t>
      </w:r>
      <w:r w:rsidR="00AC6DEA" w:rsidRPr="00AC6DEA">
        <w:rPr>
          <w:rFonts w:ascii="Times New Roman" w:hAnsi="Times New Roman" w:cs="Times New Roman"/>
          <w:sz w:val="22"/>
          <w:szCs w:val="22"/>
          <w:lang w:val="es-PE"/>
        </w:rPr>
        <w:t>indicó</w:t>
      </w:r>
      <w:r w:rsidRPr="00AC6DEA">
        <w:rPr>
          <w:rFonts w:ascii="Times New Roman" w:hAnsi="Times New Roman" w:cs="Times New Roman"/>
          <w:sz w:val="22"/>
          <w:szCs w:val="22"/>
          <w:lang w:val="es-PE"/>
        </w:rPr>
        <w:t xml:space="preserve"> anteriormente</w:t>
      </w:r>
      <w:r w:rsidR="0052133F" w:rsidRPr="00AC6DEA">
        <w:rPr>
          <w:rFonts w:ascii="Times New Roman" w:hAnsi="Times New Roman" w:cs="Times New Roman"/>
          <w:sz w:val="22"/>
          <w:szCs w:val="22"/>
          <w:lang w:val="es-PE"/>
        </w:rPr>
        <w:t xml:space="preserve">, </w:t>
      </w:r>
      <w:r w:rsidRPr="00AC6DEA">
        <w:rPr>
          <w:rFonts w:ascii="Times New Roman" w:hAnsi="Times New Roman" w:cs="Times New Roman"/>
          <w:sz w:val="22"/>
          <w:szCs w:val="22"/>
          <w:lang w:val="es-PE"/>
        </w:rPr>
        <w:t xml:space="preserve"> para hacerse cargo de la Administración del Virreinato del Perú, fue nombrado Don Joseph Antonio</w:t>
      </w:r>
      <w:r w:rsidRPr="00AC6DEA">
        <w:rPr>
          <w:sz w:val="22"/>
          <w:szCs w:val="22"/>
          <w:lang w:val="es-PE"/>
        </w:rPr>
        <w:t xml:space="preserve"> de Pando,</w:t>
      </w:r>
      <w:r w:rsidR="0052133F" w:rsidRPr="00AC6DEA">
        <w:rPr>
          <w:sz w:val="22"/>
          <w:szCs w:val="22"/>
          <w:lang w:val="es-PE"/>
        </w:rPr>
        <w:t xml:space="preserve"> quien llego</w:t>
      </w:r>
      <w:r w:rsidRPr="00AC6DEA">
        <w:rPr>
          <w:sz w:val="22"/>
          <w:szCs w:val="22"/>
          <w:lang w:val="es-PE"/>
        </w:rPr>
        <w:t xml:space="preserve"> a Lima a principios de mayo de 1772, y fue nombrado y reconocido por la autoridad</w:t>
      </w:r>
      <w:r w:rsidR="0052133F" w:rsidRPr="00AC6DEA">
        <w:rPr>
          <w:sz w:val="22"/>
          <w:szCs w:val="22"/>
          <w:lang w:val="es-PE"/>
        </w:rPr>
        <w:t xml:space="preserve"> local el 16 de mayo de ese año.  Tuvo </w:t>
      </w:r>
      <w:r w:rsidR="00AC6DEA" w:rsidRPr="00AC6DEA">
        <w:rPr>
          <w:sz w:val="22"/>
          <w:szCs w:val="22"/>
          <w:lang w:val="es-PE"/>
        </w:rPr>
        <w:t>la responsabilidad</w:t>
      </w:r>
      <w:r w:rsidRPr="00AC6DEA">
        <w:rPr>
          <w:sz w:val="22"/>
          <w:szCs w:val="22"/>
          <w:lang w:val="es-PE"/>
        </w:rPr>
        <w:t xml:space="preserve"> de organizar y poner en marcha esta nueva administración, así como lo h</w:t>
      </w:r>
      <w:r w:rsidR="00AC6DEA" w:rsidRPr="00AC6DEA">
        <w:rPr>
          <w:sz w:val="22"/>
          <w:szCs w:val="22"/>
          <w:lang w:val="es-PE"/>
        </w:rPr>
        <w:t>iciera en Santa Fe y Quito, donde</w:t>
      </w:r>
      <w:r w:rsidRPr="00AC6DEA">
        <w:rPr>
          <w:sz w:val="22"/>
          <w:szCs w:val="22"/>
          <w:lang w:val="es-PE"/>
        </w:rPr>
        <w:t xml:space="preserve"> </w:t>
      </w:r>
      <w:r w:rsidR="0052133F" w:rsidRPr="00AC6DEA">
        <w:rPr>
          <w:sz w:val="22"/>
          <w:szCs w:val="22"/>
          <w:lang w:val="es-PE"/>
        </w:rPr>
        <w:t>plasmó</w:t>
      </w:r>
      <w:r w:rsidRPr="00AC6DEA">
        <w:rPr>
          <w:sz w:val="22"/>
          <w:szCs w:val="22"/>
          <w:lang w:val="es-PE"/>
        </w:rPr>
        <w:t xml:space="preserve"> su trabajo en un </w:t>
      </w:r>
      <w:r w:rsidR="00AC6DEA" w:rsidRPr="00AC6DEA">
        <w:rPr>
          <w:b/>
          <w:sz w:val="22"/>
          <w:szCs w:val="22"/>
          <w:lang w:val="es-PE"/>
        </w:rPr>
        <w:t>REGLAMENTO GENERAL Y METÓ</w:t>
      </w:r>
      <w:r w:rsidRPr="00AC6DEA">
        <w:rPr>
          <w:b/>
          <w:sz w:val="22"/>
          <w:szCs w:val="22"/>
          <w:lang w:val="es-PE"/>
        </w:rPr>
        <w:t>DICO</w:t>
      </w:r>
      <w:r w:rsidRPr="00AC6DEA">
        <w:rPr>
          <w:sz w:val="22"/>
          <w:szCs w:val="22"/>
          <w:lang w:val="es-PE"/>
        </w:rPr>
        <w:t>, que presento al Virrey Amat fechado el 18 de setiembre de 1772, indic</w:t>
      </w:r>
      <w:r w:rsidR="00AC6DEA" w:rsidRPr="00AC6DEA">
        <w:rPr>
          <w:sz w:val="22"/>
          <w:szCs w:val="22"/>
          <w:lang w:val="es-PE"/>
        </w:rPr>
        <w:t xml:space="preserve">ando en </w:t>
      </w:r>
      <w:r w:rsidR="00753A01" w:rsidRPr="00AC6DEA">
        <w:rPr>
          <w:sz w:val="22"/>
          <w:szCs w:val="22"/>
          <w:lang w:val="es-PE"/>
        </w:rPr>
        <w:t>él</w:t>
      </w:r>
      <w:r w:rsidR="00AC6DEA" w:rsidRPr="00AC6DEA">
        <w:rPr>
          <w:sz w:val="22"/>
          <w:szCs w:val="22"/>
          <w:lang w:val="es-PE"/>
        </w:rPr>
        <w:t xml:space="preserve"> una TARIFA GENERAL. Todo</w:t>
      </w:r>
      <w:r w:rsidRPr="00AC6DEA">
        <w:rPr>
          <w:sz w:val="22"/>
          <w:szCs w:val="22"/>
          <w:lang w:val="es-PE"/>
        </w:rPr>
        <w:t xml:space="preserve"> hace pensar que este proyecto fue aprobado casi de inmediato por el Virrey, su Consejo y la Real Hacienda, o basándose en su nombramiento</w:t>
      </w:r>
      <w:r w:rsidR="00AC6DEA" w:rsidRPr="00AC6DEA">
        <w:rPr>
          <w:sz w:val="22"/>
          <w:szCs w:val="22"/>
          <w:lang w:val="es-PE"/>
        </w:rPr>
        <w:t>,</w:t>
      </w:r>
      <w:r w:rsidRPr="00AC6DEA">
        <w:rPr>
          <w:sz w:val="22"/>
          <w:szCs w:val="22"/>
          <w:lang w:val="es-PE"/>
        </w:rPr>
        <w:t xml:space="preserve"> que le daba toda la libertad para actuar, ejecutó el Reglamento y mandó a imprimir unos AVISOS indicando que a partir del 21 de octubre empezarían a regir las reformas establecidas por él, tanto para el despacho de la correspondencia, como en la salida de los postillones. Esta Tarifa duró hasta el año de 1778, cuando entra en vigor el Nuevo Reglamento, aprobado por la Administración de España. </w:t>
      </w:r>
    </w:p>
    <w:p w:rsidR="00B55CE5" w:rsidRDefault="00B55CE5" w:rsidP="00753A01">
      <w:pPr>
        <w:pStyle w:val="NoSpacing"/>
        <w:rPr>
          <w:lang w:val="es-PE"/>
        </w:rPr>
      </w:pPr>
      <w:r w:rsidRPr="00AC6DEA">
        <w:rPr>
          <w:rFonts w:cs="Times New Roman"/>
          <w:i/>
          <w:sz w:val="22"/>
          <w:szCs w:val="22"/>
          <w:lang w:val="es-PE"/>
        </w:rPr>
        <w:tab/>
        <w:t xml:space="preserve"> </w:t>
      </w:r>
      <w:r w:rsidRPr="00AC6DEA">
        <w:rPr>
          <w:rFonts w:cs="Times New Roman"/>
          <w:sz w:val="22"/>
          <w:szCs w:val="22"/>
          <w:lang w:val="es-PE"/>
        </w:rPr>
        <w:t xml:space="preserve">Estas tarifas, en 1772  regían para todo el Virreinato del Perú, que en ese entonces comprendía lo que ahora son Venezuela, Colombia, Ecuador, Perú, Chile, Argentina, Paraguay y Uruguay. La Administración de Buenos Aires dependió de la de Lima hasta 1776  cuando se crea el Virreinato de la Plata  Esta reglamentación contemplaba 26 centros de distribución con tarifas basadas en 5 o 6  círculos concéntricos de distancias, para cada centro de distribución, teniendo cada círculo tarifas designadas para cartas simples, dobles, triples o por onzas (Pliegos).  Las cartas simples eran de hasta ½ oz, las dobles hasta ¾ oz y las triples hasta 1 oz,  Todos los portes eran en Reales de Plata.  </w:t>
      </w:r>
    </w:p>
    <w:p w:rsidR="00B55CE5" w:rsidRDefault="00B55CE5" w:rsidP="00B55CE5">
      <w:pPr>
        <w:pStyle w:val="NoSpacing"/>
        <w:ind w:right="10"/>
        <w:jc w:val="center"/>
        <w:rPr>
          <w:lang w:val="es-PE"/>
        </w:rPr>
      </w:pPr>
    </w:p>
    <w:p w:rsidR="00B55CE5" w:rsidRPr="00AC6DEA" w:rsidRDefault="00B55CE5" w:rsidP="00B55CE5">
      <w:pPr>
        <w:pStyle w:val="NoSpacing"/>
        <w:ind w:right="10"/>
        <w:jc w:val="both"/>
        <w:rPr>
          <w:i/>
          <w:sz w:val="18"/>
          <w:szCs w:val="18"/>
          <w:lang w:val="es-PE"/>
        </w:rPr>
      </w:pPr>
      <w:r w:rsidRPr="00AC6DEA">
        <w:rPr>
          <w:i/>
          <w:sz w:val="18"/>
          <w:szCs w:val="18"/>
          <w:lang w:val="es-PE"/>
        </w:rPr>
        <w:t>Tarifa que por cuenta de S.M. se debe observar en la cobranza de los portes de tierra de las cartas, pliegos y paquetes que lleguen en lo interior de las provincias y se dirijan de unos a otros oficios en este Reino del Perú y la de Buenos Aires, Chile, Quito y Guayaquil ya sea que se conduzcan en los correos ordinarios destinados a este fin o que se establezcan de nuevo, conforme la urgencia lo pidiere, como por los extraordinarios de a pie y de a caballo, que lleven las correspondientes licencias de los respectivos Administradores de las Estafetas; dispuesta según el antiguo pie de la tarifa y costumbre que se ha seguido hasta aquí y de las instrucciones y Reales Ordenes que se han comunicado para el establecimiento y arreglo de los correos de estos Dominios incorporados a la Real Corono en 1° de julio del año pasado de 1769 y con distinción es a saber:</w:t>
      </w:r>
    </w:p>
    <w:p w:rsidR="00753A01" w:rsidRPr="00AC6DEA" w:rsidRDefault="00753A01" w:rsidP="00753A01">
      <w:pPr>
        <w:pStyle w:val="NoSpacing"/>
        <w:ind w:right="10"/>
        <w:jc w:val="center"/>
        <w:rPr>
          <w:i/>
          <w:lang w:val="es-PE"/>
        </w:rPr>
      </w:pPr>
      <w:r w:rsidRPr="00AC6DEA">
        <w:rPr>
          <w:i/>
          <w:lang w:val="es-PE"/>
        </w:rPr>
        <w:t>Portes en Reales de Plata</w:t>
      </w:r>
    </w:p>
    <w:p w:rsidR="00B55CE5" w:rsidRDefault="00B55CE5" w:rsidP="00753A01">
      <w:pPr>
        <w:pStyle w:val="NoSpacing"/>
        <w:ind w:right="10"/>
        <w:jc w:val="center"/>
        <w:rPr>
          <w:lang w:val="es-PE"/>
        </w:rPr>
      </w:pPr>
    </w:p>
    <w:tbl>
      <w:tblPr>
        <w:tblStyle w:val="TableGrid"/>
        <w:tblpPr w:leftFromText="180" w:rightFromText="180" w:vertAnchor="page" w:horzAnchor="margin" w:tblpY="10201"/>
        <w:tblW w:w="9355" w:type="dxa"/>
        <w:tblLayout w:type="fixed"/>
        <w:tblLook w:val="04A0" w:firstRow="1" w:lastRow="0" w:firstColumn="1" w:lastColumn="0" w:noHBand="0" w:noVBand="1"/>
      </w:tblPr>
      <w:tblGrid>
        <w:gridCol w:w="445"/>
        <w:gridCol w:w="5310"/>
        <w:gridCol w:w="1080"/>
        <w:gridCol w:w="900"/>
        <w:gridCol w:w="810"/>
        <w:gridCol w:w="810"/>
      </w:tblGrid>
      <w:tr w:rsidR="00A82AB8" w:rsidTr="00A82AB8">
        <w:tc>
          <w:tcPr>
            <w:tcW w:w="445" w:type="dxa"/>
          </w:tcPr>
          <w:p w:rsidR="00A82AB8" w:rsidRPr="003830AF" w:rsidRDefault="00A82AB8" w:rsidP="00A82AB8">
            <w:pPr>
              <w:pStyle w:val="NoSpacing"/>
              <w:rPr>
                <w:rFonts w:ascii="Times New Roman" w:hAnsi="Times New Roman" w:cs="Times New Roman"/>
                <w:sz w:val="28"/>
                <w:szCs w:val="28"/>
                <w:lang w:val="es-PE"/>
              </w:rPr>
            </w:pPr>
          </w:p>
        </w:tc>
        <w:tc>
          <w:tcPr>
            <w:tcW w:w="5310" w:type="dxa"/>
          </w:tcPr>
          <w:p w:rsidR="00A82AB8" w:rsidRPr="009C6D49" w:rsidRDefault="00A82AB8" w:rsidP="00A82AB8">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 xml:space="preserve">I.- </w:t>
            </w:r>
            <w:r w:rsidRPr="009C6D49">
              <w:rPr>
                <w:rFonts w:ascii="Times New Roman" w:hAnsi="Times New Roman" w:cs="Times New Roman"/>
                <w:b/>
                <w:sz w:val="28"/>
                <w:szCs w:val="28"/>
                <w:lang w:val="es-PE"/>
              </w:rPr>
              <w:t>Cartas de Lima, Jauja, Chancay, Huaura, Cañete, Chincha y Pisco</w:t>
            </w:r>
          </w:p>
        </w:tc>
        <w:tc>
          <w:tcPr>
            <w:tcW w:w="108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Sencillas</w:t>
            </w:r>
          </w:p>
        </w:tc>
        <w:tc>
          <w:tcPr>
            <w:tcW w:w="90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Dobles</w:t>
            </w:r>
          </w:p>
        </w:tc>
        <w:tc>
          <w:tcPr>
            <w:tcW w:w="8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Triples</w:t>
            </w:r>
          </w:p>
        </w:tc>
        <w:tc>
          <w:tcPr>
            <w:tcW w:w="8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A82AB8" w:rsidTr="00A82AB8">
        <w:tc>
          <w:tcPr>
            <w:tcW w:w="445" w:type="dxa"/>
          </w:tcPr>
          <w:p w:rsidR="00A82AB8" w:rsidRPr="00A82AB8" w:rsidRDefault="00A82AB8" w:rsidP="00A82AB8">
            <w:pPr>
              <w:pStyle w:val="NoSpacing"/>
              <w:rPr>
                <w:rFonts w:ascii="Times New Roman" w:hAnsi="Times New Roman" w:cs="Times New Roman"/>
                <w:b/>
                <w:lang w:val="es-PE"/>
              </w:rPr>
            </w:pPr>
            <w:r w:rsidRPr="00A82AB8">
              <w:rPr>
                <w:rFonts w:ascii="Times New Roman" w:hAnsi="Times New Roman" w:cs="Times New Roman"/>
                <w:b/>
                <w:lang w:val="es-PE"/>
              </w:rPr>
              <w:t>1°</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De unas a otras de dichas Cajas entre si y que las mismas se remitan a Huancavelica </w:t>
            </w:r>
          </w:p>
        </w:tc>
        <w:tc>
          <w:tcPr>
            <w:tcW w:w="108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 ½</w:t>
            </w:r>
          </w:p>
        </w:tc>
        <w:tc>
          <w:tcPr>
            <w:tcW w:w="90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r>
      <w:tr w:rsidR="00A82AB8" w:rsidTr="00A82AB8">
        <w:tc>
          <w:tcPr>
            <w:tcW w:w="445"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2°</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w:t>
            </w:r>
            <w:proofErr w:type="spellStart"/>
            <w:r>
              <w:rPr>
                <w:rFonts w:ascii="Times New Roman" w:hAnsi="Times New Roman" w:cs="Times New Roman"/>
                <w:lang w:val="es-PE"/>
              </w:rPr>
              <w:t>Huanta</w:t>
            </w:r>
            <w:proofErr w:type="spellEnd"/>
            <w:r>
              <w:rPr>
                <w:rFonts w:ascii="Times New Roman" w:hAnsi="Times New Roman" w:cs="Times New Roman"/>
                <w:lang w:val="es-PE"/>
              </w:rPr>
              <w:t>, Huamanga, Andahuaylas, Abancay, Cuzco, Ayaviri, Ica, Palpa, Nazca y Chala</w:t>
            </w:r>
          </w:p>
        </w:tc>
        <w:tc>
          <w:tcPr>
            <w:tcW w:w="108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90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 ½</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r>
      <w:tr w:rsidR="00A82AB8" w:rsidTr="00A82AB8">
        <w:tc>
          <w:tcPr>
            <w:tcW w:w="445"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3°</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Puno,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Ilave</w:t>
            </w:r>
            <w:proofErr w:type="spellEnd"/>
            <w:r>
              <w:rPr>
                <w:rFonts w:ascii="Times New Roman" w:hAnsi="Times New Roman" w:cs="Times New Roman"/>
                <w:lang w:val="es-PE"/>
              </w:rPr>
              <w:t>. La Paz, Trujillo, Huamachuco, Saña, Chiclayo, y Lambayeque</w:t>
            </w:r>
          </w:p>
        </w:tc>
        <w:tc>
          <w:tcPr>
            <w:tcW w:w="108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90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r>
      <w:tr w:rsidR="00A82AB8" w:rsidTr="00A82AB8">
        <w:tc>
          <w:tcPr>
            <w:tcW w:w="445"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4°</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Sicasica, Oruro, Cochabamba, Caranga, Potosí, Chuquisaca, Cajamarca, Chachapoyas, Piura, Loja. Cuenca, Guayaquil, Riobamba, Ambato, Quito,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Arequipa, Moquegua, </w:t>
            </w:r>
            <w:proofErr w:type="spellStart"/>
            <w:r>
              <w:rPr>
                <w:rFonts w:ascii="Times New Roman" w:hAnsi="Times New Roman" w:cs="Times New Roman"/>
                <w:lang w:val="es-PE"/>
              </w:rPr>
              <w:t>Caylloma</w:t>
            </w:r>
            <w:proofErr w:type="spellEnd"/>
            <w:r>
              <w:rPr>
                <w:rFonts w:ascii="Times New Roman" w:hAnsi="Times New Roman" w:cs="Times New Roman"/>
                <w:lang w:val="es-PE"/>
              </w:rPr>
              <w:t>, y Tacna</w:t>
            </w:r>
          </w:p>
        </w:tc>
        <w:tc>
          <w:tcPr>
            <w:tcW w:w="108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90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r>
      <w:tr w:rsidR="00A82AB8" w:rsidTr="00A82AB8">
        <w:tc>
          <w:tcPr>
            <w:tcW w:w="445"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5°</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Jujuy, salta, San Miguel de Tucumán, Santa Cruz de la Sierra, Paraguay, Ibarra, Pasto y Popayán </w:t>
            </w:r>
          </w:p>
        </w:tc>
        <w:tc>
          <w:tcPr>
            <w:tcW w:w="108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90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9</w:t>
            </w:r>
          </w:p>
        </w:tc>
      </w:tr>
      <w:tr w:rsidR="00A82AB8" w:rsidTr="00A82AB8">
        <w:tc>
          <w:tcPr>
            <w:tcW w:w="445"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6°</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Santiago del Estero, Córdoba, Buenos Aires, Santa Fe de Bogotá y Cartagena de Indias</w:t>
            </w:r>
          </w:p>
        </w:tc>
        <w:tc>
          <w:tcPr>
            <w:tcW w:w="108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90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10</w:t>
            </w:r>
          </w:p>
        </w:tc>
      </w:tr>
    </w:tbl>
    <w:p w:rsidR="00B55CE5" w:rsidRDefault="00B55CE5" w:rsidP="00B55CE5">
      <w:pPr>
        <w:pStyle w:val="NoSpacing"/>
        <w:rPr>
          <w:rFonts w:ascii="Times New Roman" w:hAnsi="Times New Roman" w:cs="Times New Roman"/>
          <w:lang w:val="es-PE"/>
        </w:rPr>
      </w:pPr>
    </w:p>
    <w:tbl>
      <w:tblPr>
        <w:tblStyle w:val="TableGrid"/>
        <w:tblpPr w:leftFromText="180" w:rightFromText="180" w:vertAnchor="page" w:horzAnchor="margin" w:tblpY="976"/>
        <w:tblW w:w="0" w:type="auto"/>
        <w:tblLook w:val="04A0" w:firstRow="1" w:lastRow="0" w:firstColumn="1" w:lastColumn="0" w:noHBand="0" w:noVBand="1"/>
      </w:tblPr>
      <w:tblGrid>
        <w:gridCol w:w="432"/>
        <w:gridCol w:w="5333"/>
        <w:gridCol w:w="1045"/>
        <w:gridCol w:w="881"/>
        <w:gridCol w:w="869"/>
        <w:gridCol w:w="790"/>
      </w:tblGrid>
      <w:tr w:rsidR="00A82AB8" w:rsidTr="00A82AB8">
        <w:trPr>
          <w:trHeight w:val="260"/>
        </w:trPr>
        <w:tc>
          <w:tcPr>
            <w:tcW w:w="432" w:type="dxa"/>
          </w:tcPr>
          <w:p w:rsidR="00A82AB8" w:rsidRDefault="00A82AB8" w:rsidP="00A82AB8">
            <w:pPr>
              <w:pStyle w:val="NoSpacing"/>
              <w:jc w:val="center"/>
              <w:rPr>
                <w:rFonts w:ascii="Times New Roman" w:hAnsi="Times New Roman" w:cs="Times New Roman"/>
                <w:lang w:val="es-PE"/>
              </w:rPr>
            </w:pPr>
          </w:p>
        </w:tc>
        <w:tc>
          <w:tcPr>
            <w:tcW w:w="5333" w:type="dxa"/>
          </w:tcPr>
          <w:p w:rsidR="00A82AB8" w:rsidRPr="009C6D49" w:rsidRDefault="00A82AB8" w:rsidP="00A82AB8">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II.- Cartas de Huancavelica</w:t>
            </w:r>
          </w:p>
        </w:tc>
        <w:tc>
          <w:tcPr>
            <w:tcW w:w="1045"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Sencillas</w:t>
            </w:r>
          </w:p>
        </w:tc>
        <w:tc>
          <w:tcPr>
            <w:tcW w:w="881"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Dobles</w:t>
            </w:r>
          </w:p>
        </w:tc>
        <w:tc>
          <w:tcPr>
            <w:tcW w:w="869"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Triples</w:t>
            </w:r>
          </w:p>
        </w:tc>
        <w:tc>
          <w:tcPr>
            <w:tcW w:w="79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A82AB8" w:rsidTr="00A82AB8">
        <w:tc>
          <w:tcPr>
            <w:tcW w:w="43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w:t>
            </w:r>
          </w:p>
        </w:tc>
        <w:tc>
          <w:tcPr>
            <w:tcW w:w="5333"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Cartas par Huamanga, Andahuaylas, Abancay , Jauja, Lima, Chancay, Huaura, Cañete, Chincha, y Pisco </w:t>
            </w:r>
          </w:p>
        </w:tc>
        <w:tc>
          <w:tcPr>
            <w:tcW w:w="10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 ½</w:t>
            </w:r>
          </w:p>
        </w:tc>
        <w:tc>
          <w:tcPr>
            <w:tcW w:w="88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6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79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r>
      <w:tr w:rsidR="00A82AB8" w:rsidTr="00A82AB8">
        <w:tc>
          <w:tcPr>
            <w:tcW w:w="43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5333"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Cuzco, Ayaviri, Puno,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e </w:t>
            </w:r>
            <w:proofErr w:type="spellStart"/>
            <w:r>
              <w:rPr>
                <w:rFonts w:ascii="Times New Roman" w:hAnsi="Times New Roman" w:cs="Times New Roman"/>
                <w:lang w:val="es-PE"/>
              </w:rPr>
              <w:t>Ilave</w:t>
            </w:r>
            <w:proofErr w:type="spellEnd"/>
          </w:p>
        </w:tc>
        <w:tc>
          <w:tcPr>
            <w:tcW w:w="10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88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6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 ½</w:t>
            </w:r>
          </w:p>
        </w:tc>
        <w:tc>
          <w:tcPr>
            <w:tcW w:w="79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r>
      <w:tr w:rsidR="00A82AB8" w:rsidTr="00A82AB8">
        <w:tc>
          <w:tcPr>
            <w:tcW w:w="43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5333"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La Paz, Sicasica, Oruro, Cochabamba, y Carangas</w:t>
            </w:r>
          </w:p>
        </w:tc>
        <w:tc>
          <w:tcPr>
            <w:tcW w:w="10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8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6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79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r>
      <w:tr w:rsidR="00A82AB8" w:rsidTr="00A82AB8">
        <w:tc>
          <w:tcPr>
            <w:tcW w:w="43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5333"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Arequipa, Moquegua, </w:t>
            </w:r>
            <w:proofErr w:type="spellStart"/>
            <w:r>
              <w:rPr>
                <w:rFonts w:ascii="Times New Roman" w:hAnsi="Times New Roman" w:cs="Times New Roman"/>
                <w:lang w:val="es-PE"/>
              </w:rPr>
              <w:t>Caylloma</w:t>
            </w:r>
            <w:proofErr w:type="spellEnd"/>
            <w:r>
              <w:rPr>
                <w:rFonts w:ascii="Times New Roman" w:hAnsi="Times New Roman" w:cs="Times New Roman"/>
                <w:lang w:val="es-PE"/>
              </w:rPr>
              <w:t xml:space="preserve">, Tacna,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Ica, Palpa, Nazca, Challa, Trujillo, Cajamarca, Chachapoyas, Saña, Chiclayo, Lambayeque, Potosí, Chuquisaca, Jujuy, Salta, San Miguel de Tucumán, Santa Cruz de la sierra, y Paraguay </w:t>
            </w:r>
          </w:p>
        </w:tc>
        <w:tc>
          <w:tcPr>
            <w:tcW w:w="1045"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8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69"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79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r>
      <w:tr w:rsidR="00A82AB8" w:rsidTr="00A82AB8">
        <w:tc>
          <w:tcPr>
            <w:tcW w:w="43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5333"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Santiago del Estero, Córdoba, Piura, Loja, Cuenca, Guayaquil, Ambato, Riobamba, Quito, Ibarra, Pasto, Popayán  y Buenos Aires </w:t>
            </w:r>
          </w:p>
        </w:tc>
        <w:tc>
          <w:tcPr>
            <w:tcW w:w="10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8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6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c>
          <w:tcPr>
            <w:tcW w:w="79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9</w:t>
            </w:r>
          </w:p>
        </w:tc>
      </w:tr>
      <w:tr w:rsidR="00A82AB8" w:rsidTr="00A82AB8">
        <w:tc>
          <w:tcPr>
            <w:tcW w:w="43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5333"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Santa Fe de Bogotá, y Cartagena de Indias</w:t>
            </w:r>
          </w:p>
        </w:tc>
        <w:tc>
          <w:tcPr>
            <w:tcW w:w="10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8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86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c>
          <w:tcPr>
            <w:tcW w:w="79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10</w:t>
            </w:r>
          </w:p>
        </w:tc>
      </w:tr>
    </w:tbl>
    <w:tbl>
      <w:tblPr>
        <w:tblStyle w:val="TableGrid"/>
        <w:tblpPr w:leftFromText="180" w:rightFromText="180" w:vertAnchor="page" w:horzAnchor="margin" w:tblpY="4636"/>
        <w:tblW w:w="0" w:type="auto"/>
        <w:tblLook w:val="04A0" w:firstRow="1" w:lastRow="0" w:firstColumn="1" w:lastColumn="0" w:noHBand="0" w:noVBand="1"/>
      </w:tblPr>
      <w:tblGrid>
        <w:gridCol w:w="432"/>
        <w:gridCol w:w="5326"/>
        <w:gridCol w:w="1047"/>
        <w:gridCol w:w="883"/>
        <w:gridCol w:w="871"/>
        <w:gridCol w:w="791"/>
      </w:tblGrid>
      <w:tr w:rsidR="00A82AB8" w:rsidTr="00A82AB8">
        <w:tc>
          <w:tcPr>
            <w:tcW w:w="432" w:type="dxa"/>
          </w:tcPr>
          <w:p w:rsidR="00A82AB8" w:rsidRDefault="00A82AB8" w:rsidP="00A82AB8">
            <w:pPr>
              <w:pStyle w:val="NoSpacing"/>
              <w:rPr>
                <w:rFonts w:ascii="Times New Roman" w:hAnsi="Times New Roman" w:cs="Times New Roman"/>
                <w:lang w:val="es-PE"/>
              </w:rPr>
            </w:pPr>
          </w:p>
        </w:tc>
        <w:tc>
          <w:tcPr>
            <w:tcW w:w="5326" w:type="dxa"/>
          </w:tcPr>
          <w:p w:rsidR="00A82AB8" w:rsidRPr="007D6793" w:rsidRDefault="00A82AB8" w:rsidP="00A82AB8">
            <w:pPr>
              <w:pStyle w:val="NoSpacing"/>
              <w:jc w:val="center"/>
              <w:rPr>
                <w:rFonts w:ascii="Times New Roman" w:hAnsi="Times New Roman" w:cs="Times New Roman"/>
                <w:b/>
                <w:sz w:val="28"/>
                <w:szCs w:val="28"/>
                <w:lang w:val="es-PE"/>
              </w:rPr>
            </w:pPr>
            <w:r w:rsidRPr="007D6793">
              <w:rPr>
                <w:rFonts w:ascii="Times New Roman" w:hAnsi="Times New Roman" w:cs="Times New Roman"/>
                <w:b/>
                <w:sz w:val="28"/>
                <w:szCs w:val="28"/>
                <w:lang w:val="es-PE"/>
              </w:rPr>
              <w:t xml:space="preserve">III.- Cartas de </w:t>
            </w:r>
            <w:proofErr w:type="spellStart"/>
            <w:r w:rsidRPr="007D6793">
              <w:rPr>
                <w:rFonts w:ascii="Times New Roman" w:hAnsi="Times New Roman" w:cs="Times New Roman"/>
                <w:b/>
                <w:sz w:val="28"/>
                <w:szCs w:val="28"/>
                <w:lang w:val="es-PE"/>
              </w:rPr>
              <w:t>Huanta</w:t>
            </w:r>
            <w:proofErr w:type="spellEnd"/>
            <w:r w:rsidRPr="007D6793">
              <w:rPr>
                <w:rFonts w:ascii="Times New Roman" w:hAnsi="Times New Roman" w:cs="Times New Roman"/>
                <w:b/>
                <w:sz w:val="28"/>
                <w:szCs w:val="28"/>
                <w:lang w:val="es-PE"/>
              </w:rPr>
              <w:t xml:space="preserve"> y Huamanga</w:t>
            </w:r>
          </w:p>
        </w:tc>
        <w:tc>
          <w:tcPr>
            <w:tcW w:w="1047"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Sencillas</w:t>
            </w:r>
          </w:p>
        </w:tc>
        <w:tc>
          <w:tcPr>
            <w:tcW w:w="883"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Dobles</w:t>
            </w:r>
          </w:p>
        </w:tc>
        <w:tc>
          <w:tcPr>
            <w:tcW w:w="871"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Triples</w:t>
            </w:r>
          </w:p>
        </w:tc>
        <w:tc>
          <w:tcPr>
            <w:tcW w:w="791"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A82AB8" w:rsidTr="00A82AB8">
        <w:tc>
          <w:tcPr>
            <w:tcW w:w="43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w:t>
            </w:r>
          </w:p>
        </w:tc>
        <w:tc>
          <w:tcPr>
            <w:tcW w:w="5326"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De Una a otra Caja y de las mismas se remiten para Huancavelica, Andahuaylas, y Abancay</w:t>
            </w:r>
          </w:p>
        </w:tc>
        <w:tc>
          <w:tcPr>
            <w:tcW w:w="1047"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 ½</w:t>
            </w:r>
          </w:p>
        </w:tc>
        <w:tc>
          <w:tcPr>
            <w:tcW w:w="88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7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79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r>
      <w:tr w:rsidR="00A82AB8" w:rsidTr="00A82AB8">
        <w:tc>
          <w:tcPr>
            <w:tcW w:w="43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5326"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el Cuzco, Ayaviri, Puno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La Paz,  Jauja, Lima, Chancay, Huaura, Cañete, Chincha,  y Pisco </w:t>
            </w:r>
          </w:p>
        </w:tc>
        <w:tc>
          <w:tcPr>
            <w:tcW w:w="1047"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88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7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 ½</w:t>
            </w:r>
          </w:p>
        </w:tc>
        <w:tc>
          <w:tcPr>
            <w:tcW w:w="79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r>
      <w:tr w:rsidR="00A82AB8" w:rsidTr="00A82AB8">
        <w:tc>
          <w:tcPr>
            <w:tcW w:w="43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5326"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Sicasica, Oruro, Cochabamba, Carangas, Arequipa,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Moquegua, y </w:t>
            </w:r>
            <w:proofErr w:type="spellStart"/>
            <w:r>
              <w:rPr>
                <w:rFonts w:ascii="Times New Roman" w:hAnsi="Times New Roman" w:cs="Times New Roman"/>
                <w:lang w:val="es-PE"/>
              </w:rPr>
              <w:t>Caylloma</w:t>
            </w:r>
            <w:proofErr w:type="spellEnd"/>
          </w:p>
        </w:tc>
        <w:tc>
          <w:tcPr>
            <w:tcW w:w="1047"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 ½?</w:t>
            </w:r>
          </w:p>
        </w:tc>
        <w:tc>
          <w:tcPr>
            <w:tcW w:w="88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7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79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r>
      <w:tr w:rsidR="00A82AB8" w:rsidTr="00A82AB8">
        <w:tc>
          <w:tcPr>
            <w:tcW w:w="43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5326"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Potosí, Chuquisaca Jujuy, Salta, San Miguel de Tucumán, Santa Cruz de la Sierra, Paraguay, Tacna, Tarapacá, Atacama, Palpa, Nazca, Chala, Ica, Trujillo, Cajamarca, Chachapoyas, Saña, Chiclayo, y Lambayeque</w:t>
            </w:r>
          </w:p>
        </w:tc>
        <w:tc>
          <w:tcPr>
            <w:tcW w:w="1047"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83"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7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79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r>
      <w:tr w:rsidR="00A82AB8" w:rsidTr="00A82AB8">
        <w:tc>
          <w:tcPr>
            <w:tcW w:w="43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5326"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Santiago del Estero, Córdoba, Buenos Aires, Piura, Loja, Cuenca, Guayaquil, Riobamba, Quito, Ibarra, Pasto y Popayán </w:t>
            </w:r>
          </w:p>
        </w:tc>
        <w:tc>
          <w:tcPr>
            <w:tcW w:w="1047"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8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7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c>
          <w:tcPr>
            <w:tcW w:w="79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9</w:t>
            </w:r>
          </w:p>
        </w:tc>
      </w:tr>
      <w:tr w:rsidR="00A82AB8" w:rsidTr="00A82AB8">
        <w:tc>
          <w:tcPr>
            <w:tcW w:w="43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5326"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Santa </w:t>
            </w:r>
            <w:proofErr w:type="spellStart"/>
            <w:r>
              <w:rPr>
                <w:rFonts w:ascii="Times New Roman" w:hAnsi="Times New Roman" w:cs="Times New Roman"/>
                <w:lang w:val="es-PE"/>
              </w:rPr>
              <w:t>Fé</w:t>
            </w:r>
            <w:proofErr w:type="spellEnd"/>
            <w:r>
              <w:rPr>
                <w:rFonts w:ascii="Times New Roman" w:hAnsi="Times New Roman" w:cs="Times New Roman"/>
                <w:lang w:val="es-PE"/>
              </w:rPr>
              <w:t xml:space="preserve"> de Bogotá, y Cartagena de Indias</w:t>
            </w:r>
          </w:p>
        </w:tc>
        <w:tc>
          <w:tcPr>
            <w:tcW w:w="1047"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8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87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c>
          <w:tcPr>
            <w:tcW w:w="79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10</w:t>
            </w:r>
          </w:p>
        </w:tc>
      </w:tr>
    </w:tbl>
    <w:p w:rsidR="00753A01" w:rsidRDefault="00753A01" w:rsidP="00B55CE5">
      <w:pPr>
        <w:pStyle w:val="NoSpacing"/>
        <w:rPr>
          <w:rFonts w:ascii="Times New Roman" w:hAnsi="Times New Roman" w:cs="Times New Roman"/>
          <w:lang w:val="es-PE"/>
        </w:rPr>
      </w:pPr>
    </w:p>
    <w:tbl>
      <w:tblPr>
        <w:tblStyle w:val="TableGrid"/>
        <w:tblpPr w:leftFromText="180" w:rightFromText="180" w:vertAnchor="page" w:horzAnchor="margin" w:tblpY="9001"/>
        <w:tblW w:w="0" w:type="auto"/>
        <w:tblLook w:val="04A0" w:firstRow="1" w:lastRow="0" w:firstColumn="1" w:lastColumn="0" w:noHBand="0" w:noVBand="1"/>
      </w:tblPr>
      <w:tblGrid>
        <w:gridCol w:w="433"/>
        <w:gridCol w:w="5332"/>
        <w:gridCol w:w="1045"/>
        <w:gridCol w:w="881"/>
        <w:gridCol w:w="869"/>
        <w:gridCol w:w="790"/>
      </w:tblGrid>
      <w:tr w:rsidR="00753A01" w:rsidTr="000A71EB">
        <w:tc>
          <w:tcPr>
            <w:tcW w:w="433" w:type="dxa"/>
          </w:tcPr>
          <w:p w:rsidR="00753A01" w:rsidRDefault="00753A01" w:rsidP="000A71EB">
            <w:pPr>
              <w:pStyle w:val="NoSpacing"/>
              <w:rPr>
                <w:rFonts w:ascii="Times New Roman" w:hAnsi="Times New Roman" w:cs="Times New Roman"/>
                <w:lang w:val="es-PE"/>
              </w:rPr>
            </w:pPr>
          </w:p>
        </w:tc>
        <w:tc>
          <w:tcPr>
            <w:tcW w:w="5332" w:type="dxa"/>
          </w:tcPr>
          <w:p w:rsidR="00753A01" w:rsidRPr="007D6793" w:rsidRDefault="00753A01" w:rsidP="000A71EB">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IV.- Cartas de Andahuaylas y Abancay</w:t>
            </w:r>
          </w:p>
        </w:tc>
        <w:tc>
          <w:tcPr>
            <w:tcW w:w="1045" w:type="dxa"/>
          </w:tcPr>
          <w:p w:rsidR="00753A01" w:rsidRDefault="00753A01" w:rsidP="000A71EB">
            <w:pPr>
              <w:pStyle w:val="NoSpacing"/>
              <w:rPr>
                <w:rFonts w:ascii="Times New Roman" w:hAnsi="Times New Roman" w:cs="Times New Roman"/>
                <w:lang w:val="es-PE"/>
              </w:rPr>
            </w:pPr>
            <w:r>
              <w:rPr>
                <w:rFonts w:ascii="Times New Roman" w:hAnsi="Times New Roman" w:cs="Times New Roman"/>
                <w:lang w:val="es-PE"/>
              </w:rPr>
              <w:t>Sencillas</w:t>
            </w:r>
          </w:p>
        </w:tc>
        <w:tc>
          <w:tcPr>
            <w:tcW w:w="881" w:type="dxa"/>
          </w:tcPr>
          <w:p w:rsidR="00753A01" w:rsidRDefault="00753A01" w:rsidP="000A71EB">
            <w:pPr>
              <w:pStyle w:val="NoSpacing"/>
              <w:rPr>
                <w:rFonts w:ascii="Times New Roman" w:hAnsi="Times New Roman" w:cs="Times New Roman"/>
                <w:lang w:val="es-PE"/>
              </w:rPr>
            </w:pPr>
            <w:r>
              <w:rPr>
                <w:rFonts w:ascii="Times New Roman" w:hAnsi="Times New Roman" w:cs="Times New Roman"/>
                <w:lang w:val="es-PE"/>
              </w:rPr>
              <w:t>Dobles</w:t>
            </w:r>
          </w:p>
        </w:tc>
        <w:tc>
          <w:tcPr>
            <w:tcW w:w="869" w:type="dxa"/>
          </w:tcPr>
          <w:p w:rsidR="00753A01" w:rsidRDefault="00753A01" w:rsidP="000A71EB">
            <w:pPr>
              <w:pStyle w:val="NoSpacing"/>
              <w:rPr>
                <w:rFonts w:ascii="Times New Roman" w:hAnsi="Times New Roman" w:cs="Times New Roman"/>
                <w:lang w:val="es-PE"/>
              </w:rPr>
            </w:pPr>
            <w:r>
              <w:rPr>
                <w:rFonts w:ascii="Times New Roman" w:hAnsi="Times New Roman" w:cs="Times New Roman"/>
                <w:lang w:val="es-PE"/>
              </w:rPr>
              <w:t>Triples</w:t>
            </w:r>
          </w:p>
        </w:tc>
        <w:tc>
          <w:tcPr>
            <w:tcW w:w="790" w:type="dxa"/>
          </w:tcPr>
          <w:p w:rsidR="00753A01" w:rsidRDefault="00753A01" w:rsidP="000A71EB">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753A01" w:rsidTr="000A71EB">
        <w:tc>
          <w:tcPr>
            <w:tcW w:w="433" w:type="dxa"/>
          </w:tcPr>
          <w:p w:rsidR="00753A01" w:rsidRDefault="00753A01" w:rsidP="000A71EB">
            <w:pPr>
              <w:pStyle w:val="NoSpacing"/>
              <w:jc w:val="center"/>
              <w:rPr>
                <w:rFonts w:ascii="Times New Roman" w:hAnsi="Times New Roman" w:cs="Times New Roman"/>
                <w:lang w:val="es-PE"/>
              </w:rPr>
            </w:pPr>
            <w:r>
              <w:rPr>
                <w:rFonts w:ascii="Times New Roman" w:hAnsi="Times New Roman" w:cs="Times New Roman"/>
                <w:lang w:val="es-PE"/>
              </w:rPr>
              <w:t>1°</w:t>
            </w:r>
          </w:p>
        </w:tc>
        <w:tc>
          <w:tcPr>
            <w:tcW w:w="5332" w:type="dxa"/>
          </w:tcPr>
          <w:p w:rsidR="00753A01" w:rsidRDefault="00753A01" w:rsidP="000A71EB">
            <w:pPr>
              <w:pStyle w:val="NoSpacing"/>
              <w:rPr>
                <w:rFonts w:ascii="Times New Roman" w:hAnsi="Times New Roman" w:cs="Times New Roman"/>
                <w:lang w:val="es-PE"/>
              </w:rPr>
            </w:pPr>
            <w:r>
              <w:rPr>
                <w:rFonts w:ascii="Times New Roman" w:hAnsi="Times New Roman" w:cs="Times New Roman"/>
                <w:lang w:val="es-PE"/>
              </w:rPr>
              <w:t xml:space="preserve">De una Caja a otra y de estas para: Huamanga, </w:t>
            </w:r>
            <w:proofErr w:type="spellStart"/>
            <w:r>
              <w:rPr>
                <w:rFonts w:ascii="Times New Roman" w:hAnsi="Times New Roman" w:cs="Times New Roman"/>
                <w:lang w:val="es-PE"/>
              </w:rPr>
              <w:t>Huanta</w:t>
            </w:r>
            <w:proofErr w:type="spellEnd"/>
            <w:r>
              <w:rPr>
                <w:rFonts w:ascii="Times New Roman" w:hAnsi="Times New Roman" w:cs="Times New Roman"/>
                <w:lang w:val="es-PE"/>
              </w:rPr>
              <w:t>, Huancavelica, Cuzco, Ayaviri</w:t>
            </w:r>
          </w:p>
        </w:tc>
        <w:tc>
          <w:tcPr>
            <w:tcW w:w="1045" w:type="dxa"/>
          </w:tcPr>
          <w:p w:rsidR="00753A01" w:rsidRDefault="00753A01" w:rsidP="000A71EB">
            <w:pPr>
              <w:pStyle w:val="NoSpacing"/>
              <w:jc w:val="center"/>
              <w:rPr>
                <w:rFonts w:ascii="Times New Roman" w:hAnsi="Times New Roman" w:cs="Times New Roman"/>
                <w:lang w:val="es-PE"/>
              </w:rPr>
            </w:pPr>
            <w:r>
              <w:rPr>
                <w:rFonts w:ascii="Times New Roman" w:hAnsi="Times New Roman" w:cs="Times New Roman"/>
                <w:lang w:val="es-PE"/>
              </w:rPr>
              <w:t>1 ½</w:t>
            </w:r>
          </w:p>
        </w:tc>
        <w:tc>
          <w:tcPr>
            <w:tcW w:w="881" w:type="dxa"/>
          </w:tcPr>
          <w:p w:rsidR="00753A01" w:rsidRDefault="00753A01" w:rsidP="000A71EB">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69" w:type="dxa"/>
          </w:tcPr>
          <w:p w:rsidR="00753A01" w:rsidRDefault="00753A01" w:rsidP="000A71EB">
            <w:pPr>
              <w:pStyle w:val="NoSpacing"/>
              <w:jc w:val="center"/>
              <w:rPr>
                <w:rFonts w:ascii="Times New Roman" w:hAnsi="Times New Roman" w:cs="Times New Roman"/>
                <w:lang w:val="es-PE"/>
              </w:rPr>
            </w:pPr>
            <w:r>
              <w:rPr>
                <w:rFonts w:ascii="Times New Roman" w:hAnsi="Times New Roman" w:cs="Times New Roman"/>
                <w:lang w:val="es-PE"/>
              </w:rPr>
              <w:t>3 ½</w:t>
            </w:r>
          </w:p>
        </w:tc>
        <w:tc>
          <w:tcPr>
            <w:tcW w:w="790" w:type="dxa"/>
          </w:tcPr>
          <w:p w:rsidR="00753A01" w:rsidRDefault="00753A01" w:rsidP="000A71EB">
            <w:pPr>
              <w:pStyle w:val="NoSpacing"/>
              <w:jc w:val="center"/>
              <w:rPr>
                <w:rFonts w:ascii="Times New Roman" w:hAnsi="Times New Roman" w:cs="Times New Roman"/>
                <w:lang w:val="es-PE"/>
              </w:rPr>
            </w:pPr>
            <w:r>
              <w:rPr>
                <w:rFonts w:ascii="Times New Roman" w:hAnsi="Times New Roman" w:cs="Times New Roman"/>
                <w:lang w:val="es-PE"/>
              </w:rPr>
              <w:t>5</w:t>
            </w:r>
          </w:p>
        </w:tc>
      </w:tr>
      <w:tr w:rsidR="00753A01" w:rsidTr="000A71EB">
        <w:tc>
          <w:tcPr>
            <w:tcW w:w="433" w:type="dxa"/>
          </w:tcPr>
          <w:p w:rsidR="00753A01" w:rsidRDefault="00753A01" w:rsidP="000A71EB">
            <w:pPr>
              <w:pStyle w:val="NoSpacing"/>
              <w:jc w:val="center"/>
              <w:rPr>
                <w:rFonts w:ascii="Times New Roman" w:hAnsi="Times New Roman" w:cs="Times New Roman"/>
                <w:lang w:val="es-PE"/>
              </w:rPr>
            </w:pPr>
            <w:r>
              <w:rPr>
                <w:rFonts w:ascii="Times New Roman" w:hAnsi="Times New Roman" w:cs="Times New Roman"/>
                <w:lang w:val="es-PE"/>
              </w:rPr>
              <w:t>2°</w:t>
            </w:r>
          </w:p>
        </w:tc>
        <w:tc>
          <w:tcPr>
            <w:tcW w:w="5332" w:type="dxa"/>
          </w:tcPr>
          <w:p w:rsidR="00753A01" w:rsidRDefault="00753A01" w:rsidP="000A71EB">
            <w:pPr>
              <w:pStyle w:val="NoSpacing"/>
              <w:rPr>
                <w:rFonts w:ascii="Times New Roman" w:hAnsi="Times New Roman" w:cs="Times New Roman"/>
                <w:lang w:val="es-PE"/>
              </w:rPr>
            </w:pPr>
            <w:r>
              <w:rPr>
                <w:rFonts w:ascii="Times New Roman" w:hAnsi="Times New Roman" w:cs="Times New Roman"/>
                <w:lang w:val="es-PE"/>
              </w:rPr>
              <w:t xml:space="preserve">Para Puno,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La Paz, Jauja, Lima, Chancay, Huaura, Cañete, Chincha, y Pisco.  </w:t>
            </w:r>
          </w:p>
        </w:tc>
        <w:tc>
          <w:tcPr>
            <w:tcW w:w="1045" w:type="dxa"/>
          </w:tcPr>
          <w:p w:rsidR="00753A01" w:rsidRDefault="00753A01" w:rsidP="000A71EB">
            <w:pPr>
              <w:pStyle w:val="NoSpacing"/>
              <w:jc w:val="center"/>
              <w:rPr>
                <w:rFonts w:ascii="Times New Roman" w:hAnsi="Times New Roman" w:cs="Times New Roman"/>
                <w:lang w:val="es-PE"/>
              </w:rPr>
            </w:pPr>
            <w:r>
              <w:rPr>
                <w:rFonts w:ascii="Times New Roman" w:hAnsi="Times New Roman" w:cs="Times New Roman"/>
                <w:lang w:val="es-PE"/>
              </w:rPr>
              <w:t>2</w:t>
            </w:r>
          </w:p>
        </w:tc>
        <w:tc>
          <w:tcPr>
            <w:tcW w:w="881" w:type="dxa"/>
          </w:tcPr>
          <w:p w:rsidR="00753A01" w:rsidRDefault="00753A01" w:rsidP="000A71EB">
            <w:pPr>
              <w:pStyle w:val="NoSpacing"/>
              <w:jc w:val="center"/>
              <w:rPr>
                <w:rFonts w:ascii="Times New Roman" w:hAnsi="Times New Roman" w:cs="Times New Roman"/>
                <w:lang w:val="es-PE"/>
              </w:rPr>
            </w:pPr>
            <w:r>
              <w:rPr>
                <w:rFonts w:ascii="Times New Roman" w:hAnsi="Times New Roman" w:cs="Times New Roman"/>
                <w:lang w:val="es-PE"/>
              </w:rPr>
              <w:t>3</w:t>
            </w:r>
          </w:p>
        </w:tc>
        <w:tc>
          <w:tcPr>
            <w:tcW w:w="869" w:type="dxa"/>
          </w:tcPr>
          <w:p w:rsidR="00753A01" w:rsidRDefault="00753A01" w:rsidP="000A71EB">
            <w:pPr>
              <w:pStyle w:val="NoSpacing"/>
              <w:jc w:val="center"/>
              <w:rPr>
                <w:rFonts w:ascii="Times New Roman" w:hAnsi="Times New Roman" w:cs="Times New Roman"/>
                <w:lang w:val="es-PE"/>
              </w:rPr>
            </w:pPr>
            <w:r>
              <w:rPr>
                <w:rFonts w:ascii="Times New Roman" w:hAnsi="Times New Roman" w:cs="Times New Roman"/>
                <w:lang w:val="es-PE"/>
              </w:rPr>
              <w:t>4 ½</w:t>
            </w:r>
          </w:p>
        </w:tc>
        <w:tc>
          <w:tcPr>
            <w:tcW w:w="790" w:type="dxa"/>
          </w:tcPr>
          <w:p w:rsidR="00753A01" w:rsidRDefault="00753A01" w:rsidP="000A71EB">
            <w:pPr>
              <w:pStyle w:val="NoSpacing"/>
              <w:jc w:val="center"/>
              <w:rPr>
                <w:rFonts w:ascii="Times New Roman" w:hAnsi="Times New Roman" w:cs="Times New Roman"/>
                <w:lang w:val="es-PE"/>
              </w:rPr>
            </w:pPr>
            <w:r>
              <w:rPr>
                <w:rFonts w:ascii="Times New Roman" w:hAnsi="Times New Roman" w:cs="Times New Roman"/>
                <w:lang w:val="es-PE"/>
              </w:rPr>
              <w:t>6</w:t>
            </w:r>
          </w:p>
        </w:tc>
      </w:tr>
      <w:tr w:rsidR="00753A01" w:rsidTr="000A71EB">
        <w:tc>
          <w:tcPr>
            <w:tcW w:w="433" w:type="dxa"/>
          </w:tcPr>
          <w:p w:rsidR="00753A01" w:rsidRDefault="00753A01" w:rsidP="000A71EB">
            <w:pPr>
              <w:pStyle w:val="NoSpacing"/>
              <w:jc w:val="center"/>
              <w:rPr>
                <w:rFonts w:ascii="Times New Roman" w:hAnsi="Times New Roman" w:cs="Times New Roman"/>
                <w:lang w:val="es-PE"/>
              </w:rPr>
            </w:pPr>
            <w:r>
              <w:rPr>
                <w:rFonts w:ascii="Times New Roman" w:hAnsi="Times New Roman" w:cs="Times New Roman"/>
                <w:lang w:val="es-PE"/>
              </w:rPr>
              <w:t>3°</w:t>
            </w:r>
          </w:p>
        </w:tc>
        <w:tc>
          <w:tcPr>
            <w:tcW w:w="5332" w:type="dxa"/>
          </w:tcPr>
          <w:p w:rsidR="00753A01" w:rsidRDefault="00753A01" w:rsidP="000A71EB">
            <w:pPr>
              <w:pStyle w:val="NoSpacing"/>
              <w:rPr>
                <w:rFonts w:ascii="Times New Roman" w:hAnsi="Times New Roman" w:cs="Times New Roman"/>
                <w:lang w:val="es-PE"/>
              </w:rPr>
            </w:pPr>
            <w:r>
              <w:rPr>
                <w:rFonts w:ascii="Times New Roman" w:hAnsi="Times New Roman" w:cs="Times New Roman"/>
                <w:lang w:val="es-PE"/>
              </w:rPr>
              <w:t xml:space="preserve">Para Sicasica, Oruro, Cochabamba, Carangas, Potosí, Chuquisaca, Arequipa, Moquegua, </w:t>
            </w:r>
            <w:proofErr w:type="spellStart"/>
            <w:r>
              <w:rPr>
                <w:rFonts w:ascii="Times New Roman" w:hAnsi="Times New Roman" w:cs="Times New Roman"/>
                <w:lang w:val="es-PE"/>
              </w:rPr>
              <w:t>Caylloma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y </w:t>
            </w:r>
            <w:proofErr w:type="spellStart"/>
            <w:r>
              <w:rPr>
                <w:rFonts w:ascii="Times New Roman" w:hAnsi="Times New Roman" w:cs="Times New Roman"/>
                <w:lang w:val="es-PE"/>
              </w:rPr>
              <w:t>Camaná</w:t>
            </w:r>
            <w:proofErr w:type="spellEnd"/>
          </w:p>
        </w:tc>
        <w:tc>
          <w:tcPr>
            <w:tcW w:w="1045" w:type="dxa"/>
          </w:tcPr>
          <w:p w:rsidR="00753A01" w:rsidRDefault="00753A01" w:rsidP="000A71EB">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81" w:type="dxa"/>
          </w:tcPr>
          <w:p w:rsidR="00753A01" w:rsidRDefault="00753A01" w:rsidP="000A71EB">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69" w:type="dxa"/>
          </w:tcPr>
          <w:p w:rsidR="00753A01" w:rsidRDefault="00753A01" w:rsidP="000A71EB">
            <w:pPr>
              <w:pStyle w:val="NoSpacing"/>
              <w:jc w:val="center"/>
              <w:rPr>
                <w:rFonts w:ascii="Times New Roman" w:hAnsi="Times New Roman" w:cs="Times New Roman"/>
                <w:lang w:val="es-PE"/>
              </w:rPr>
            </w:pPr>
            <w:r>
              <w:rPr>
                <w:rFonts w:ascii="Times New Roman" w:hAnsi="Times New Roman" w:cs="Times New Roman"/>
                <w:lang w:val="es-PE"/>
              </w:rPr>
              <w:t>5</w:t>
            </w:r>
          </w:p>
        </w:tc>
        <w:tc>
          <w:tcPr>
            <w:tcW w:w="790" w:type="dxa"/>
          </w:tcPr>
          <w:p w:rsidR="00753A01" w:rsidRDefault="00753A01" w:rsidP="000A71EB">
            <w:pPr>
              <w:pStyle w:val="NoSpacing"/>
              <w:jc w:val="center"/>
              <w:rPr>
                <w:rFonts w:ascii="Times New Roman" w:hAnsi="Times New Roman" w:cs="Times New Roman"/>
                <w:lang w:val="es-PE"/>
              </w:rPr>
            </w:pPr>
            <w:r>
              <w:rPr>
                <w:rFonts w:ascii="Times New Roman" w:hAnsi="Times New Roman" w:cs="Times New Roman"/>
                <w:lang w:val="es-PE"/>
              </w:rPr>
              <w:t>7</w:t>
            </w:r>
          </w:p>
        </w:tc>
      </w:tr>
    </w:tbl>
    <w:tbl>
      <w:tblPr>
        <w:tblStyle w:val="TableGrid"/>
        <w:tblpPr w:leftFromText="180" w:rightFromText="180" w:vertAnchor="page" w:horzAnchor="margin" w:tblpY="11386"/>
        <w:tblW w:w="0" w:type="auto"/>
        <w:tblLook w:val="04A0" w:firstRow="1" w:lastRow="0" w:firstColumn="1" w:lastColumn="0" w:noHBand="0" w:noVBand="1"/>
      </w:tblPr>
      <w:tblGrid>
        <w:gridCol w:w="433"/>
        <w:gridCol w:w="5321"/>
        <w:gridCol w:w="1048"/>
        <w:gridCol w:w="884"/>
        <w:gridCol w:w="872"/>
        <w:gridCol w:w="792"/>
      </w:tblGrid>
      <w:tr w:rsidR="00695980" w:rsidTr="000A71EB">
        <w:tc>
          <w:tcPr>
            <w:tcW w:w="433" w:type="dxa"/>
          </w:tcPr>
          <w:p w:rsidR="00695980" w:rsidRDefault="00695980" w:rsidP="000A71EB">
            <w:pPr>
              <w:pStyle w:val="NoSpacing"/>
              <w:jc w:val="center"/>
              <w:rPr>
                <w:rFonts w:ascii="Times New Roman" w:hAnsi="Times New Roman" w:cs="Times New Roman"/>
                <w:lang w:val="es-PE"/>
              </w:rPr>
            </w:pPr>
          </w:p>
        </w:tc>
        <w:tc>
          <w:tcPr>
            <w:tcW w:w="5321" w:type="dxa"/>
          </w:tcPr>
          <w:p w:rsidR="00695980" w:rsidRPr="00023122" w:rsidRDefault="00695980" w:rsidP="000A71EB">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V.- Cartas del Cuzco y Ayaviri</w:t>
            </w:r>
          </w:p>
        </w:tc>
        <w:tc>
          <w:tcPr>
            <w:tcW w:w="1048" w:type="dxa"/>
          </w:tcPr>
          <w:p w:rsidR="00695980" w:rsidRDefault="00695980" w:rsidP="000A71EB">
            <w:pPr>
              <w:pStyle w:val="NoSpacing"/>
              <w:rPr>
                <w:rFonts w:ascii="Times New Roman" w:hAnsi="Times New Roman" w:cs="Times New Roman"/>
                <w:lang w:val="es-PE"/>
              </w:rPr>
            </w:pPr>
            <w:r>
              <w:rPr>
                <w:rFonts w:ascii="Times New Roman" w:hAnsi="Times New Roman" w:cs="Times New Roman"/>
                <w:lang w:val="es-PE"/>
              </w:rPr>
              <w:t>Sencillas</w:t>
            </w:r>
          </w:p>
        </w:tc>
        <w:tc>
          <w:tcPr>
            <w:tcW w:w="884" w:type="dxa"/>
          </w:tcPr>
          <w:p w:rsidR="00695980" w:rsidRDefault="00695980" w:rsidP="000A71EB">
            <w:pPr>
              <w:pStyle w:val="NoSpacing"/>
              <w:rPr>
                <w:rFonts w:ascii="Times New Roman" w:hAnsi="Times New Roman" w:cs="Times New Roman"/>
                <w:lang w:val="es-PE"/>
              </w:rPr>
            </w:pPr>
            <w:r>
              <w:rPr>
                <w:rFonts w:ascii="Times New Roman" w:hAnsi="Times New Roman" w:cs="Times New Roman"/>
                <w:lang w:val="es-PE"/>
              </w:rPr>
              <w:t>Dobles</w:t>
            </w:r>
          </w:p>
        </w:tc>
        <w:tc>
          <w:tcPr>
            <w:tcW w:w="872" w:type="dxa"/>
          </w:tcPr>
          <w:p w:rsidR="00695980" w:rsidRDefault="00695980" w:rsidP="000A71EB">
            <w:pPr>
              <w:pStyle w:val="NoSpacing"/>
              <w:rPr>
                <w:rFonts w:ascii="Times New Roman" w:hAnsi="Times New Roman" w:cs="Times New Roman"/>
                <w:lang w:val="es-PE"/>
              </w:rPr>
            </w:pPr>
            <w:r>
              <w:rPr>
                <w:rFonts w:ascii="Times New Roman" w:hAnsi="Times New Roman" w:cs="Times New Roman"/>
                <w:lang w:val="es-PE"/>
              </w:rPr>
              <w:t>Triples</w:t>
            </w:r>
          </w:p>
        </w:tc>
        <w:tc>
          <w:tcPr>
            <w:tcW w:w="792" w:type="dxa"/>
          </w:tcPr>
          <w:p w:rsidR="00695980" w:rsidRDefault="00695980" w:rsidP="000A71EB">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695980" w:rsidTr="000A71EB">
        <w:tc>
          <w:tcPr>
            <w:tcW w:w="433"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1°</w:t>
            </w:r>
          </w:p>
        </w:tc>
        <w:tc>
          <w:tcPr>
            <w:tcW w:w="5321" w:type="dxa"/>
          </w:tcPr>
          <w:p w:rsidR="00695980" w:rsidRDefault="00695980" w:rsidP="000A71EB">
            <w:pPr>
              <w:pStyle w:val="NoSpacing"/>
              <w:rPr>
                <w:rFonts w:ascii="Times New Roman" w:hAnsi="Times New Roman" w:cs="Times New Roman"/>
                <w:lang w:val="es-PE"/>
              </w:rPr>
            </w:pPr>
            <w:r>
              <w:rPr>
                <w:rFonts w:ascii="Times New Roman" w:hAnsi="Times New Roman" w:cs="Times New Roman"/>
                <w:lang w:val="es-PE"/>
              </w:rPr>
              <w:t xml:space="preserve">De una Caja a otra y de las mismas a Abancay, Andahuaylas, Puno,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e </w:t>
            </w:r>
            <w:proofErr w:type="spellStart"/>
            <w:r>
              <w:rPr>
                <w:rFonts w:ascii="Times New Roman" w:hAnsi="Times New Roman" w:cs="Times New Roman"/>
                <w:lang w:val="es-PE"/>
              </w:rPr>
              <w:t>Ilave</w:t>
            </w:r>
            <w:proofErr w:type="spellEnd"/>
          </w:p>
        </w:tc>
        <w:tc>
          <w:tcPr>
            <w:tcW w:w="1048"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1 ½</w:t>
            </w:r>
          </w:p>
        </w:tc>
        <w:tc>
          <w:tcPr>
            <w:tcW w:w="884"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72"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3 ½</w:t>
            </w:r>
          </w:p>
        </w:tc>
        <w:tc>
          <w:tcPr>
            <w:tcW w:w="792"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5</w:t>
            </w:r>
          </w:p>
        </w:tc>
      </w:tr>
      <w:tr w:rsidR="00695980" w:rsidTr="000A71EB">
        <w:tc>
          <w:tcPr>
            <w:tcW w:w="433"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2°</w:t>
            </w:r>
          </w:p>
        </w:tc>
        <w:tc>
          <w:tcPr>
            <w:tcW w:w="5321" w:type="dxa"/>
          </w:tcPr>
          <w:p w:rsidR="00695980" w:rsidRDefault="00695980" w:rsidP="000A71EB">
            <w:pPr>
              <w:pStyle w:val="NoSpacing"/>
              <w:rPr>
                <w:rFonts w:ascii="Times New Roman" w:hAnsi="Times New Roman" w:cs="Times New Roman"/>
                <w:lang w:val="es-PE"/>
              </w:rPr>
            </w:pPr>
            <w:r>
              <w:rPr>
                <w:rFonts w:ascii="Times New Roman" w:hAnsi="Times New Roman" w:cs="Times New Roman"/>
                <w:lang w:val="es-PE"/>
              </w:rPr>
              <w:t xml:space="preserve">Para La Paz, Sicasica, Oruro, Cochabamba, Carangas, Potosí, Chuquisaca, Arequipa,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Huamanga,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Huancavelica, Jauja, Lima, Chancay, Huaura, Cañete, Chincha, y Pisco </w:t>
            </w:r>
          </w:p>
        </w:tc>
        <w:tc>
          <w:tcPr>
            <w:tcW w:w="1048" w:type="dxa"/>
          </w:tcPr>
          <w:p w:rsidR="00695980" w:rsidRDefault="00695980" w:rsidP="000A71EB">
            <w:pPr>
              <w:pStyle w:val="NoSpacing"/>
              <w:jc w:val="center"/>
              <w:rPr>
                <w:rFonts w:ascii="Times New Roman" w:hAnsi="Times New Roman" w:cs="Times New Roman"/>
                <w:lang w:val="es-PE"/>
              </w:rPr>
            </w:pPr>
          </w:p>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2</w:t>
            </w:r>
          </w:p>
        </w:tc>
        <w:tc>
          <w:tcPr>
            <w:tcW w:w="884" w:type="dxa"/>
          </w:tcPr>
          <w:p w:rsidR="00695980" w:rsidRDefault="00695980" w:rsidP="000A71EB">
            <w:pPr>
              <w:pStyle w:val="NoSpacing"/>
              <w:jc w:val="center"/>
              <w:rPr>
                <w:rFonts w:ascii="Times New Roman" w:hAnsi="Times New Roman" w:cs="Times New Roman"/>
                <w:lang w:val="es-PE"/>
              </w:rPr>
            </w:pPr>
          </w:p>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3</w:t>
            </w:r>
          </w:p>
        </w:tc>
        <w:tc>
          <w:tcPr>
            <w:tcW w:w="872" w:type="dxa"/>
          </w:tcPr>
          <w:p w:rsidR="00695980" w:rsidRDefault="00695980" w:rsidP="000A71EB">
            <w:pPr>
              <w:pStyle w:val="NoSpacing"/>
              <w:jc w:val="center"/>
              <w:rPr>
                <w:rFonts w:ascii="Times New Roman" w:hAnsi="Times New Roman" w:cs="Times New Roman"/>
                <w:lang w:val="es-PE"/>
              </w:rPr>
            </w:pPr>
          </w:p>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4 ½</w:t>
            </w:r>
          </w:p>
        </w:tc>
        <w:tc>
          <w:tcPr>
            <w:tcW w:w="792" w:type="dxa"/>
          </w:tcPr>
          <w:p w:rsidR="00695980" w:rsidRDefault="00695980" w:rsidP="000A71EB">
            <w:pPr>
              <w:pStyle w:val="NoSpacing"/>
              <w:jc w:val="center"/>
              <w:rPr>
                <w:rFonts w:ascii="Times New Roman" w:hAnsi="Times New Roman" w:cs="Times New Roman"/>
                <w:lang w:val="es-PE"/>
              </w:rPr>
            </w:pPr>
          </w:p>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6</w:t>
            </w:r>
          </w:p>
        </w:tc>
      </w:tr>
      <w:tr w:rsidR="00695980" w:rsidTr="000A71EB">
        <w:tc>
          <w:tcPr>
            <w:tcW w:w="433"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3°</w:t>
            </w:r>
          </w:p>
        </w:tc>
        <w:tc>
          <w:tcPr>
            <w:tcW w:w="5321" w:type="dxa"/>
          </w:tcPr>
          <w:p w:rsidR="00695980" w:rsidRDefault="00695980" w:rsidP="000A71EB">
            <w:pPr>
              <w:pStyle w:val="NoSpacing"/>
              <w:rPr>
                <w:rFonts w:ascii="Times New Roman" w:hAnsi="Times New Roman" w:cs="Times New Roman"/>
                <w:lang w:val="es-PE"/>
              </w:rPr>
            </w:pPr>
            <w:r>
              <w:rPr>
                <w:rFonts w:ascii="Times New Roman" w:hAnsi="Times New Roman" w:cs="Times New Roman"/>
                <w:lang w:val="es-PE"/>
              </w:rPr>
              <w:t xml:space="preserve">Para Jujuy, Salta, San Miguel de Tucumán, Moquegua, </w:t>
            </w:r>
            <w:proofErr w:type="spellStart"/>
            <w:r>
              <w:rPr>
                <w:rFonts w:ascii="Times New Roman" w:hAnsi="Times New Roman" w:cs="Times New Roman"/>
                <w:lang w:val="es-PE"/>
              </w:rPr>
              <w:t>Caylloma</w:t>
            </w:r>
            <w:proofErr w:type="spellEnd"/>
            <w:r>
              <w:rPr>
                <w:rFonts w:ascii="Times New Roman" w:hAnsi="Times New Roman" w:cs="Times New Roman"/>
                <w:lang w:val="es-PE"/>
              </w:rPr>
              <w:t>, Tacna, Tarapacá. Atacama. Palpa, Nazca, Chala, e Ica</w:t>
            </w:r>
          </w:p>
        </w:tc>
        <w:tc>
          <w:tcPr>
            <w:tcW w:w="1048"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84"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72"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5</w:t>
            </w:r>
          </w:p>
        </w:tc>
        <w:tc>
          <w:tcPr>
            <w:tcW w:w="792"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7</w:t>
            </w:r>
          </w:p>
        </w:tc>
      </w:tr>
      <w:tr w:rsidR="00695980" w:rsidTr="000A71EB">
        <w:tc>
          <w:tcPr>
            <w:tcW w:w="433"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4°</w:t>
            </w:r>
          </w:p>
        </w:tc>
        <w:tc>
          <w:tcPr>
            <w:tcW w:w="5321" w:type="dxa"/>
          </w:tcPr>
          <w:p w:rsidR="00695980" w:rsidRDefault="00695980" w:rsidP="000A71EB">
            <w:pPr>
              <w:pStyle w:val="NoSpacing"/>
              <w:rPr>
                <w:rFonts w:ascii="Times New Roman" w:hAnsi="Times New Roman" w:cs="Times New Roman"/>
                <w:lang w:val="es-PE"/>
              </w:rPr>
            </w:pPr>
            <w:r>
              <w:rPr>
                <w:rFonts w:ascii="Times New Roman" w:hAnsi="Times New Roman" w:cs="Times New Roman"/>
                <w:lang w:val="es-PE"/>
              </w:rPr>
              <w:t xml:space="preserve">Para Santiago del Estero, Córdoba, Santa Cruz de la Sierra, Paraguay, Trujillo, Cajamarca, Chachapoyas, Saña, Chiclayo, y Lambayeque. </w:t>
            </w:r>
          </w:p>
        </w:tc>
        <w:tc>
          <w:tcPr>
            <w:tcW w:w="1048" w:type="dxa"/>
          </w:tcPr>
          <w:p w:rsidR="00695980" w:rsidRDefault="00695980" w:rsidP="000A71EB">
            <w:pPr>
              <w:pStyle w:val="NoSpacing"/>
              <w:jc w:val="center"/>
              <w:rPr>
                <w:rFonts w:ascii="Times New Roman" w:hAnsi="Times New Roman" w:cs="Times New Roman"/>
                <w:lang w:val="es-PE"/>
              </w:rPr>
            </w:pPr>
          </w:p>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3</w:t>
            </w:r>
          </w:p>
        </w:tc>
        <w:tc>
          <w:tcPr>
            <w:tcW w:w="884" w:type="dxa"/>
          </w:tcPr>
          <w:p w:rsidR="00695980" w:rsidRDefault="00695980" w:rsidP="000A71EB">
            <w:pPr>
              <w:pStyle w:val="NoSpacing"/>
              <w:jc w:val="center"/>
              <w:rPr>
                <w:rFonts w:ascii="Times New Roman" w:hAnsi="Times New Roman" w:cs="Times New Roman"/>
                <w:lang w:val="es-PE"/>
              </w:rPr>
            </w:pPr>
          </w:p>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4</w:t>
            </w:r>
          </w:p>
        </w:tc>
        <w:tc>
          <w:tcPr>
            <w:tcW w:w="872" w:type="dxa"/>
          </w:tcPr>
          <w:p w:rsidR="00695980" w:rsidRDefault="00695980" w:rsidP="000A71EB">
            <w:pPr>
              <w:pStyle w:val="NoSpacing"/>
              <w:jc w:val="center"/>
              <w:rPr>
                <w:rFonts w:ascii="Times New Roman" w:hAnsi="Times New Roman" w:cs="Times New Roman"/>
                <w:lang w:val="es-PE"/>
              </w:rPr>
            </w:pPr>
          </w:p>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6</w:t>
            </w:r>
          </w:p>
        </w:tc>
        <w:tc>
          <w:tcPr>
            <w:tcW w:w="792" w:type="dxa"/>
          </w:tcPr>
          <w:p w:rsidR="00695980" w:rsidRDefault="00695980" w:rsidP="000A71EB">
            <w:pPr>
              <w:pStyle w:val="NoSpacing"/>
              <w:jc w:val="center"/>
              <w:rPr>
                <w:rFonts w:ascii="Times New Roman" w:hAnsi="Times New Roman" w:cs="Times New Roman"/>
                <w:lang w:val="es-PE"/>
              </w:rPr>
            </w:pPr>
          </w:p>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8</w:t>
            </w:r>
          </w:p>
        </w:tc>
      </w:tr>
      <w:tr w:rsidR="00695980" w:rsidTr="000A71EB">
        <w:tc>
          <w:tcPr>
            <w:tcW w:w="433"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5°</w:t>
            </w:r>
          </w:p>
        </w:tc>
        <w:tc>
          <w:tcPr>
            <w:tcW w:w="5321" w:type="dxa"/>
          </w:tcPr>
          <w:p w:rsidR="00695980" w:rsidRDefault="00695980" w:rsidP="000A71EB">
            <w:pPr>
              <w:pStyle w:val="NoSpacing"/>
              <w:rPr>
                <w:rFonts w:ascii="Times New Roman" w:hAnsi="Times New Roman" w:cs="Times New Roman"/>
                <w:lang w:val="es-PE"/>
              </w:rPr>
            </w:pPr>
            <w:r>
              <w:rPr>
                <w:rFonts w:ascii="Times New Roman" w:hAnsi="Times New Roman" w:cs="Times New Roman"/>
                <w:lang w:val="es-PE"/>
              </w:rPr>
              <w:t>Para Buenos Aires, Piura, Loja, Cuenca, Guayaquil, Riobamba, Ambato, Quito, Ibarra, Pasto y Popayán</w:t>
            </w:r>
          </w:p>
        </w:tc>
        <w:tc>
          <w:tcPr>
            <w:tcW w:w="1048"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4</w:t>
            </w:r>
          </w:p>
        </w:tc>
        <w:tc>
          <w:tcPr>
            <w:tcW w:w="884"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5</w:t>
            </w:r>
          </w:p>
        </w:tc>
        <w:tc>
          <w:tcPr>
            <w:tcW w:w="872"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7</w:t>
            </w:r>
          </w:p>
        </w:tc>
        <w:tc>
          <w:tcPr>
            <w:tcW w:w="792"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9</w:t>
            </w:r>
          </w:p>
        </w:tc>
      </w:tr>
      <w:tr w:rsidR="00695980" w:rsidTr="000A71EB">
        <w:tc>
          <w:tcPr>
            <w:tcW w:w="433"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6°</w:t>
            </w:r>
          </w:p>
        </w:tc>
        <w:tc>
          <w:tcPr>
            <w:tcW w:w="5321" w:type="dxa"/>
          </w:tcPr>
          <w:p w:rsidR="00695980" w:rsidRDefault="00695980" w:rsidP="000A71EB">
            <w:pPr>
              <w:pStyle w:val="NoSpacing"/>
              <w:rPr>
                <w:rFonts w:ascii="Times New Roman" w:hAnsi="Times New Roman" w:cs="Times New Roman"/>
                <w:lang w:val="es-PE"/>
              </w:rPr>
            </w:pPr>
            <w:r>
              <w:rPr>
                <w:rFonts w:ascii="Times New Roman" w:hAnsi="Times New Roman" w:cs="Times New Roman"/>
                <w:lang w:val="es-PE"/>
              </w:rPr>
              <w:t xml:space="preserve">Para Santa </w:t>
            </w:r>
            <w:proofErr w:type="spellStart"/>
            <w:r>
              <w:rPr>
                <w:rFonts w:ascii="Times New Roman" w:hAnsi="Times New Roman" w:cs="Times New Roman"/>
                <w:lang w:val="es-PE"/>
              </w:rPr>
              <w:t>Fé</w:t>
            </w:r>
            <w:proofErr w:type="spellEnd"/>
            <w:r>
              <w:rPr>
                <w:rFonts w:ascii="Times New Roman" w:hAnsi="Times New Roman" w:cs="Times New Roman"/>
                <w:lang w:val="es-PE"/>
              </w:rPr>
              <w:t xml:space="preserve"> de Bogotá y Cartagena de Indias</w:t>
            </w:r>
          </w:p>
        </w:tc>
        <w:tc>
          <w:tcPr>
            <w:tcW w:w="1048"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5</w:t>
            </w:r>
          </w:p>
        </w:tc>
        <w:tc>
          <w:tcPr>
            <w:tcW w:w="884"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6</w:t>
            </w:r>
          </w:p>
        </w:tc>
        <w:tc>
          <w:tcPr>
            <w:tcW w:w="872"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8</w:t>
            </w:r>
          </w:p>
        </w:tc>
        <w:tc>
          <w:tcPr>
            <w:tcW w:w="792" w:type="dxa"/>
          </w:tcPr>
          <w:p w:rsidR="00695980" w:rsidRDefault="00695980" w:rsidP="000A71EB">
            <w:pPr>
              <w:pStyle w:val="NoSpacing"/>
              <w:jc w:val="center"/>
              <w:rPr>
                <w:rFonts w:ascii="Times New Roman" w:hAnsi="Times New Roman" w:cs="Times New Roman"/>
                <w:lang w:val="es-PE"/>
              </w:rPr>
            </w:pPr>
            <w:r>
              <w:rPr>
                <w:rFonts w:ascii="Times New Roman" w:hAnsi="Times New Roman" w:cs="Times New Roman"/>
                <w:lang w:val="es-PE"/>
              </w:rPr>
              <w:t>10</w:t>
            </w:r>
          </w:p>
        </w:tc>
      </w:tr>
    </w:tbl>
    <w:p w:rsidR="00B55CE5" w:rsidRDefault="00B55CE5" w:rsidP="00B55CE5">
      <w:pPr>
        <w:rPr>
          <w:b/>
          <w:sz w:val="32"/>
          <w:szCs w:val="32"/>
          <w:lang w:val="es-PE"/>
        </w:rPr>
      </w:pPr>
    </w:p>
    <w:tbl>
      <w:tblPr>
        <w:tblStyle w:val="TableGrid"/>
        <w:tblpPr w:leftFromText="180" w:rightFromText="180" w:vertAnchor="page" w:horzAnchor="margin" w:tblpY="5551"/>
        <w:tblW w:w="0" w:type="auto"/>
        <w:tblLook w:val="04A0" w:firstRow="1" w:lastRow="0" w:firstColumn="1" w:lastColumn="0" w:noHBand="0" w:noVBand="1"/>
      </w:tblPr>
      <w:tblGrid>
        <w:gridCol w:w="433"/>
        <w:gridCol w:w="5321"/>
        <w:gridCol w:w="1048"/>
        <w:gridCol w:w="884"/>
        <w:gridCol w:w="872"/>
        <w:gridCol w:w="792"/>
      </w:tblGrid>
      <w:tr w:rsidR="00B55CE5" w:rsidTr="00695980">
        <w:tc>
          <w:tcPr>
            <w:tcW w:w="433" w:type="dxa"/>
          </w:tcPr>
          <w:p w:rsidR="00B55CE5" w:rsidRDefault="00B55CE5" w:rsidP="00695980">
            <w:pPr>
              <w:pStyle w:val="NoSpacing"/>
              <w:rPr>
                <w:rFonts w:ascii="Times New Roman" w:hAnsi="Times New Roman" w:cs="Times New Roman"/>
                <w:lang w:val="es-PE"/>
              </w:rPr>
            </w:pPr>
          </w:p>
        </w:tc>
        <w:tc>
          <w:tcPr>
            <w:tcW w:w="5321" w:type="dxa"/>
          </w:tcPr>
          <w:p w:rsidR="00B55CE5" w:rsidRPr="001B584B" w:rsidRDefault="00B55CE5" w:rsidP="00695980">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VII.- Cartas de La Paz</w:t>
            </w:r>
          </w:p>
        </w:tc>
        <w:tc>
          <w:tcPr>
            <w:tcW w:w="1048"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Sencillas</w:t>
            </w:r>
          </w:p>
        </w:tc>
        <w:tc>
          <w:tcPr>
            <w:tcW w:w="884"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Dobles</w:t>
            </w:r>
          </w:p>
        </w:tc>
        <w:tc>
          <w:tcPr>
            <w:tcW w:w="872"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Triples</w:t>
            </w:r>
          </w:p>
        </w:tc>
        <w:tc>
          <w:tcPr>
            <w:tcW w:w="792"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B55CE5" w:rsidTr="00695980">
        <w:tc>
          <w:tcPr>
            <w:tcW w:w="433"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1°</w:t>
            </w:r>
          </w:p>
        </w:tc>
        <w:tc>
          <w:tcPr>
            <w:tcW w:w="5321"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 xml:space="preserve">Para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Chuquito</w:t>
            </w:r>
            <w:proofErr w:type="spellEnd"/>
            <w:r>
              <w:rPr>
                <w:rFonts w:ascii="Times New Roman" w:hAnsi="Times New Roman" w:cs="Times New Roman"/>
                <w:lang w:val="es-PE"/>
              </w:rPr>
              <w:t>, Sicasica, Oruro, Cochabamba, y Carangas</w:t>
            </w:r>
          </w:p>
        </w:tc>
        <w:tc>
          <w:tcPr>
            <w:tcW w:w="1048"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1 ½</w:t>
            </w:r>
          </w:p>
        </w:tc>
        <w:tc>
          <w:tcPr>
            <w:tcW w:w="884"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72"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3 ½</w:t>
            </w:r>
          </w:p>
        </w:tc>
        <w:tc>
          <w:tcPr>
            <w:tcW w:w="792"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5</w:t>
            </w:r>
          </w:p>
        </w:tc>
      </w:tr>
      <w:tr w:rsidR="00B55CE5" w:rsidTr="00695980">
        <w:tc>
          <w:tcPr>
            <w:tcW w:w="433"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2°</w:t>
            </w:r>
          </w:p>
        </w:tc>
        <w:tc>
          <w:tcPr>
            <w:tcW w:w="5321"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 xml:space="preserve">Para Ayaviri, Cuzco, Abancay, Andahuaylas, Potosí, Chuquisaca, Arequipa,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y  </w:t>
            </w:r>
            <w:proofErr w:type="spellStart"/>
            <w:r>
              <w:rPr>
                <w:rFonts w:ascii="Times New Roman" w:hAnsi="Times New Roman" w:cs="Times New Roman"/>
                <w:lang w:val="es-PE"/>
              </w:rPr>
              <w:t>Camaná</w:t>
            </w:r>
            <w:proofErr w:type="spellEnd"/>
          </w:p>
        </w:tc>
        <w:tc>
          <w:tcPr>
            <w:tcW w:w="1048"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2</w:t>
            </w:r>
          </w:p>
        </w:tc>
        <w:tc>
          <w:tcPr>
            <w:tcW w:w="884"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3</w:t>
            </w:r>
          </w:p>
        </w:tc>
        <w:tc>
          <w:tcPr>
            <w:tcW w:w="872"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4 ½</w:t>
            </w:r>
          </w:p>
        </w:tc>
        <w:tc>
          <w:tcPr>
            <w:tcW w:w="792"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6</w:t>
            </w:r>
          </w:p>
        </w:tc>
      </w:tr>
      <w:tr w:rsidR="00B55CE5" w:rsidTr="00695980">
        <w:tc>
          <w:tcPr>
            <w:tcW w:w="433"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3°</w:t>
            </w:r>
          </w:p>
        </w:tc>
        <w:tc>
          <w:tcPr>
            <w:tcW w:w="5321"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 xml:space="preserve">Para Huamanga,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Huancavelica, Jauja, Lima, Chancay, Huaura, </w:t>
            </w:r>
            <w:proofErr w:type="spellStart"/>
            <w:r>
              <w:rPr>
                <w:rFonts w:ascii="Times New Roman" w:hAnsi="Times New Roman" w:cs="Times New Roman"/>
                <w:lang w:val="es-PE"/>
              </w:rPr>
              <w:t>Cñete</w:t>
            </w:r>
            <w:proofErr w:type="spellEnd"/>
            <w:r>
              <w:rPr>
                <w:rFonts w:ascii="Times New Roman" w:hAnsi="Times New Roman" w:cs="Times New Roman"/>
                <w:lang w:val="es-PE"/>
              </w:rPr>
              <w:t xml:space="preserve">, Chincha, Pisco, Moquegua, </w:t>
            </w:r>
            <w:proofErr w:type="spellStart"/>
            <w:r>
              <w:rPr>
                <w:rFonts w:ascii="Times New Roman" w:hAnsi="Times New Roman" w:cs="Times New Roman"/>
                <w:lang w:val="es-PE"/>
              </w:rPr>
              <w:t>Caylloma</w:t>
            </w:r>
            <w:proofErr w:type="spellEnd"/>
            <w:r>
              <w:rPr>
                <w:rFonts w:ascii="Times New Roman" w:hAnsi="Times New Roman" w:cs="Times New Roman"/>
                <w:lang w:val="es-PE"/>
              </w:rPr>
              <w:t xml:space="preserve">, Tacna, </w:t>
            </w:r>
            <w:proofErr w:type="spellStart"/>
            <w:r>
              <w:rPr>
                <w:rFonts w:ascii="Times New Roman" w:hAnsi="Times New Roman" w:cs="Times New Roman"/>
                <w:lang w:val="es-PE"/>
              </w:rPr>
              <w:t>Tarapaca</w:t>
            </w:r>
            <w:proofErr w:type="spellEnd"/>
            <w:r>
              <w:rPr>
                <w:rFonts w:ascii="Times New Roman" w:hAnsi="Times New Roman" w:cs="Times New Roman"/>
                <w:lang w:val="es-PE"/>
              </w:rPr>
              <w:t xml:space="preserve">, Atacama, Chala, Nazca, Palpa, Ica, Jujuy, Salta, y San Miguel de Tucumán </w:t>
            </w:r>
          </w:p>
        </w:tc>
        <w:tc>
          <w:tcPr>
            <w:tcW w:w="1048"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84"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72"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792"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7</w:t>
            </w:r>
          </w:p>
        </w:tc>
      </w:tr>
      <w:tr w:rsidR="00B55CE5" w:rsidTr="00695980">
        <w:tc>
          <w:tcPr>
            <w:tcW w:w="433"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4°</w:t>
            </w:r>
          </w:p>
        </w:tc>
        <w:tc>
          <w:tcPr>
            <w:tcW w:w="5321"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Para Santiago del Estero, Córdoba, santa Cruz de la Sierra, Paraguay Trujillo, Cajamarca, Chachapoyas, Saña, Chiclayo y Lambayeque</w:t>
            </w:r>
          </w:p>
        </w:tc>
        <w:tc>
          <w:tcPr>
            <w:tcW w:w="1048" w:type="dxa"/>
          </w:tcPr>
          <w:p w:rsidR="00B55CE5" w:rsidRDefault="00B55CE5" w:rsidP="00695980">
            <w:pPr>
              <w:pStyle w:val="NoSpacing"/>
              <w:jc w:val="center"/>
              <w:rPr>
                <w:rFonts w:ascii="Times New Roman" w:hAnsi="Times New Roman" w:cs="Times New Roman"/>
                <w:lang w:val="es-PE"/>
              </w:rPr>
            </w:pPr>
          </w:p>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3</w:t>
            </w:r>
          </w:p>
        </w:tc>
        <w:tc>
          <w:tcPr>
            <w:tcW w:w="884" w:type="dxa"/>
          </w:tcPr>
          <w:p w:rsidR="00B55CE5" w:rsidRDefault="00B55CE5" w:rsidP="00695980">
            <w:pPr>
              <w:pStyle w:val="NoSpacing"/>
              <w:jc w:val="center"/>
              <w:rPr>
                <w:rFonts w:ascii="Times New Roman" w:hAnsi="Times New Roman" w:cs="Times New Roman"/>
                <w:lang w:val="es-PE"/>
              </w:rPr>
            </w:pPr>
          </w:p>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4</w:t>
            </w:r>
          </w:p>
        </w:tc>
        <w:tc>
          <w:tcPr>
            <w:tcW w:w="872" w:type="dxa"/>
          </w:tcPr>
          <w:p w:rsidR="00B55CE5" w:rsidRDefault="00B55CE5" w:rsidP="00695980">
            <w:pPr>
              <w:pStyle w:val="NoSpacing"/>
              <w:jc w:val="center"/>
              <w:rPr>
                <w:rFonts w:ascii="Times New Roman" w:hAnsi="Times New Roman" w:cs="Times New Roman"/>
                <w:lang w:val="es-PE"/>
              </w:rPr>
            </w:pPr>
          </w:p>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6</w:t>
            </w:r>
          </w:p>
        </w:tc>
        <w:tc>
          <w:tcPr>
            <w:tcW w:w="792" w:type="dxa"/>
          </w:tcPr>
          <w:p w:rsidR="00B55CE5" w:rsidRDefault="00B55CE5" w:rsidP="00695980">
            <w:pPr>
              <w:pStyle w:val="NoSpacing"/>
              <w:jc w:val="center"/>
              <w:rPr>
                <w:rFonts w:ascii="Times New Roman" w:hAnsi="Times New Roman" w:cs="Times New Roman"/>
                <w:lang w:val="es-PE"/>
              </w:rPr>
            </w:pPr>
          </w:p>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8</w:t>
            </w:r>
          </w:p>
        </w:tc>
      </w:tr>
      <w:tr w:rsidR="00B55CE5" w:rsidTr="00695980">
        <w:tc>
          <w:tcPr>
            <w:tcW w:w="433"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5321"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Para Buenos Aires, Piura, Loja Cuenca, Guayaquil, Riobamba, Ambato y Quito</w:t>
            </w:r>
          </w:p>
        </w:tc>
        <w:tc>
          <w:tcPr>
            <w:tcW w:w="1048"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4</w:t>
            </w:r>
          </w:p>
        </w:tc>
        <w:tc>
          <w:tcPr>
            <w:tcW w:w="884"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872"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7</w:t>
            </w:r>
          </w:p>
        </w:tc>
        <w:tc>
          <w:tcPr>
            <w:tcW w:w="792"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9</w:t>
            </w:r>
          </w:p>
        </w:tc>
      </w:tr>
      <w:tr w:rsidR="00B55CE5" w:rsidTr="00695980">
        <w:tc>
          <w:tcPr>
            <w:tcW w:w="433"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6°</w:t>
            </w:r>
          </w:p>
        </w:tc>
        <w:tc>
          <w:tcPr>
            <w:tcW w:w="5321"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 xml:space="preserve">Para Ibarra, Pasto, Popayán, santa </w:t>
            </w:r>
            <w:proofErr w:type="spellStart"/>
            <w:r>
              <w:rPr>
                <w:rFonts w:ascii="Times New Roman" w:hAnsi="Times New Roman" w:cs="Times New Roman"/>
                <w:lang w:val="es-PE"/>
              </w:rPr>
              <w:t>Fé</w:t>
            </w:r>
            <w:proofErr w:type="spellEnd"/>
            <w:r>
              <w:rPr>
                <w:rFonts w:ascii="Times New Roman" w:hAnsi="Times New Roman" w:cs="Times New Roman"/>
                <w:lang w:val="es-PE"/>
              </w:rPr>
              <w:t xml:space="preserve"> de Bogotá y Cartagena de Indias</w:t>
            </w:r>
          </w:p>
        </w:tc>
        <w:tc>
          <w:tcPr>
            <w:tcW w:w="1048"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884"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6</w:t>
            </w:r>
          </w:p>
        </w:tc>
        <w:tc>
          <w:tcPr>
            <w:tcW w:w="872"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8</w:t>
            </w:r>
          </w:p>
        </w:tc>
        <w:tc>
          <w:tcPr>
            <w:tcW w:w="792"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10</w:t>
            </w:r>
          </w:p>
        </w:tc>
      </w:tr>
    </w:tbl>
    <w:tbl>
      <w:tblPr>
        <w:tblStyle w:val="TableGrid"/>
        <w:tblpPr w:leftFromText="180" w:rightFromText="180" w:vertAnchor="page" w:horzAnchor="margin" w:tblpY="9661"/>
        <w:tblW w:w="0" w:type="auto"/>
        <w:tblLook w:val="04A0" w:firstRow="1" w:lastRow="0" w:firstColumn="1" w:lastColumn="0" w:noHBand="0" w:noVBand="1"/>
      </w:tblPr>
      <w:tblGrid>
        <w:gridCol w:w="433"/>
        <w:gridCol w:w="5328"/>
        <w:gridCol w:w="1046"/>
        <w:gridCol w:w="882"/>
        <w:gridCol w:w="870"/>
        <w:gridCol w:w="791"/>
      </w:tblGrid>
      <w:tr w:rsidR="00B55CE5" w:rsidTr="00695980">
        <w:tc>
          <w:tcPr>
            <w:tcW w:w="433" w:type="dxa"/>
          </w:tcPr>
          <w:p w:rsidR="00B55CE5" w:rsidRDefault="00B55CE5" w:rsidP="00695980">
            <w:pPr>
              <w:pStyle w:val="NoSpacing"/>
              <w:rPr>
                <w:rFonts w:ascii="Times New Roman" w:hAnsi="Times New Roman" w:cs="Times New Roman"/>
                <w:lang w:val="es-PE"/>
              </w:rPr>
            </w:pPr>
          </w:p>
        </w:tc>
        <w:tc>
          <w:tcPr>
            <w:tcW w:w="5328" w:type="dxa"/>
          </w:tcPr>
          <w:p w:rsidR="00B55CE5" w:rsidRPr="001B584B" w:rsidRDefault="00B55CE5" w:rsidP="00695980">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 xml:space="preserve"> VIII.- Cartas de Oruro, Sicasica, Cochabamba, y Carangas</w:t>
            </w:r>
          </w:p>
        </w:tc>
        <w:tc>
          <w:tcPr>
            <w:tcW w:w="1046"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Sencillas</w:t>
            </w:r>
          </w:p>
        </w:tc>
        <w:tc>
          <w:tcPr>
            <w:tcW w:w="882"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Dobles</w:t>
            </w:r>
          </w:p>
        </w:tc>
        <w:tc>
          <w:tcPr>
            <w:tcW w:w="870"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Triples</w:t>
            </w:r>
          </w:p>
        </w:tc>
        <w:tc>
          <w:tcPr>
            <w:tcW w:w="791"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B55CE5" w:rsidTr="00695980">
        <w:tc>
          <w:tcPr>
            <w:tcW w:w="433"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1°</w:t>
            </w:r>
          </w:p>
        </w:tc>
        <w:tc>
          <w:tcPr>
            <w:tcW w:w="5328"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De una a otras Cajas y de estas a Potosí, Chuquisaca y la Paz</w:t>
            </w:r>
          </w:p>
        </w:tc>
        <w:tc>
          <w:tcPr>
            <w:tcW w:w="1046"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1 ½</w:t>
            </w:r>
          </w:p>
        </w:tc>
        <w:tc>
          <w:tcPr>
            <w:tcW w:w="882"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70"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3 ½</w:t>
            </w:r>
          </w:p>
        </w:tc>
        <w:tc>
          <w:tcPr>
            <w:tcW w:w="791"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5</w:t>
            </w:r>
          </w:p>
        </w:tc>
      </w:tr>
      <w:tr w:rsidR="00B55CE5" w:rsidTr="00695980">
        <w:tc>
          <w:tcPr>
            <w:tcW w:w="433"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2°</w:t>
            </w:r>
          </w:p>
        </w:tc>
        <w:tc>
          <w:tcPr>
            <w:tcW w:w="5328"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 xml:space="preserve">Para Jujuy, Salta, San Miguel de Tucumán,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Chuquito</w:t>
            </w:r>
            <w:proofErr w:type="spellEnd"/>
            <w:r>
              <w:rPr>
                <w:rFonts w:ascii="Times New Roman" w:hAnsi="Times New Roman" w:cs="Times New Roman"/>
                <w:lang w:val="es-PE"/>
              </w:rPr>
              <w:t>, Puno, Ayaviri, y Cuzco</w:t>
            </w:r>
          </w:p>
        </w:tc>
        <w:tc>
          <w:tcPr>
            <w:tcW w:w="1046"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2</w:t>
            </w:r>
          </w:p>
        </w:tc>
        <w:tc>
          <w:tcPr>
            <w:tcW w:w="882"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3</w:t>
            </w:r>
          </w:p>
        </w:tc>
        <w:tc>
          <w:tcPr>
            <w:tcW w:w="870"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4 ½</w:t>
            </w:r>
          </w:p>
        </w:tc>
        <w:tc>
          <w:tcPr>
            <w:tcW w:w="791"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6</w:t>
            </w:r>
          </w:p>
        </w:tc>
      </w:tr>
      <w:tr w:rsidR="00B55CE5" w:rsidTr="00695980">
        <w:tc>
          <w:tcPr>
            <w:tcW w:w="433"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3°</w:t>
            </w:r>
          </w:p>
        </w:tc>
        <w:tc>
          <w:tcPr>
            <w:tcW w:w="5328"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 xml:space="preserve">Para Santiago del Ester, Córdoba, Santa Cruz de La Sierra,  Paraguay Abancay, Andahuaylas, Huamanga,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Caylloma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y </w:t>
            </w:r>
            <w:proofErr w:type="spellStart"/>
            <w:r>
              <w:rPr>
                <w:rFonts w:ascii="Times New Roman" w:hAnsi="Times New Roman" w:cs="Times New Roman"/>
                <w:lang w:val="es-PE"/>
              </w:rPr>
              <w:t>Camaná</w:t>
            </w:r>
            <w:proofErr w:type="spellEnd"/>
            <w:r>
              <w:rPr>
                <w:rFonts w:ascii="Times New Roman" w:hAnsi="Times New Roman" w:cs="Times New Roman"/>
                <w:lang w:val="es-PE"/>
              </w:rPr>
              <w:t>.</w:t>
            </w:r>
          </w:p>
        </w:tc>
        <w:tc>
          <w:tcPr>
            <w:tcW w:w="1046"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82"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70"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791"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7</w:t>
            </w:r>
          </w:p>
        </w:tc>
      </w:tr>
      <w:tr w:rsidR="00B55CE5" w:rsidTr="00695980">
        <w:tc>
          <w:tcPr>
            <w:tcW w:w="433"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4°</w:t>
            </w:r>
          </w:p>
        </w:tc>
        <w:tc>
          <w:tcPr>
            <w:tcW w:w="5328"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Para: Buenos Aires, Tacna, Tarapacá, Atacama, Palpa, Nazca, Chala, Ica, Jauja, Lima, chancay, Huaura, Cañete, Chincha y Pisco</w:t>
            </w:r>
          </w:p>
        </w:tc>
        <w:tc>
          <w:tcPr>
            <w:tcW w:w="1046" w:type="dxa"/>
          </w:tcPr>
          <w:p w:rsidR="00B55CE5" w:rsidRDefault="00B55CE5" w:rsidP="00695980">
            <w:pPr>
              <w:pStyle w:val="NoSpacing"/>
              <w:jc w:val="center"/>
              <w:rPr>
                <w:rFonts w:ascii="Times New Roman" w:hAnsi="Times New Roman" w:cs="Times New Roman"/>
                <w:lang w:val="es-PE"/>
              </w:rPr>
            </w:pPr>
          </w:p>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3</w:t>
            </w:r>
          </w:p>
        </w:tc>
        <w:tc>
          <w:tcPr>
            <w:tcW w:w="882" w:type="dxa"/>
          </w:tcPr>
          <w:p w:rsidR="00B55CE5" w:rsidRDefault="00B55CE5" w:rsidP="00695980">
            <w:pPr>
              <w:pStyle w:val="NoSpacing"/>
              <w:jc w:val="center"/>
              <w:rPr>
                <w:rFonts w:ascii="Times New Roman" w:hAnsi="Times New Roman" w:cs="Times New Roman"/>
                <w:lang w:val="es-PE"/>
              </w:rPr>
            </w:pPr>
          </w:p>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4</w:t>
            </w:r>
          </w:p>
        </w:tc>
        <w:tc>
          <w:tcPr>
            <w:tcW w:w="870" w:type="dxa"/>
          </w:tcPr>
          <w:p w:rsidR="00B55CE5" w:rsidRDefault="00B55CE5" w:rsidP="00695980">
            <w:pPr>
              <w:pStyle w:val="NoSpacing"/>
              <w:jc w:val="center"/>
              <w:rPr>
                <w:rFonts w:ascii="Times New Roman" w:hAnsi="Times New Roman" w:cs="Times New Roman"/>
                <w:lang w:val="es-PE"/>
              </w:rPr>
            </w:pPr>
          </w:p>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6</w:t>
            </w:r>
          </w:p>
        </w:tc>
        <w:tc>
          <w:tcPr>
            <w:tcW w:w="791" w:type="dxa"/>
          </w:tcPr>
          <w:p w:rsidR="00B55CE5" w:rsidRDefault="00B55CE5" w:rsidP="00695980">
            <w:pPr>
              <w:pStyle w:val="NoSpacing"/>
              <w:jc w:val="center"/>
              <w:rPr>
                <w:rFonts w:ascii="Times New Roman" w:hAnsi="Times New Roman" w:cs="Times New Roman"/>
                <w:lang w:val="es-PE"/>
              </w:rPr>
            </w:pPr>
          </w:p>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8</w:t>
            </w:r>
          </w:p>
        </w:tc>
      </w:tr>
      <w:tr w:rsidR="00B55CE5" w:rsidTr="00695980">
        <w:tc>
          <w:tcPr>
            <w:tcW w:w="433"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5328"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 xml:space="preserve">Para Trujillo, Cajamarca, Chachapoyas, Saña, Chiclayo, Lambayeque, Piura, Loja, Cuenca, Guayaquil y Quito </w:t>
            </w:r>
          </w:p>
        </w:tc>
        <w:tc>
          <w:tcPr>
            <w:tcW w:w="1046"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4</w:t>
            </w:r>
          </w:p>
        </w:tc>
        <w:tc>
          <w:tcPr>
            <w:tcW w:w="882"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870"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7</w:t>
            </w:r>
          </w:p>
        </w:tc>
        <w:tc>
          <w:tcPr>
            <w:tcW w:w="791"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9</w:t>
            </w:r>
          </w:p>
        </w:tc>
      </w:tr>
      <w:tr w:rsidR="00B55CE5" w:rsidTr="00695980">
        <w:tc>
          <w:tcPr>
            <w:tcW w:w="433"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6°</w:t>
            </w:r>
          </w:p>
        </w:tc>
        <w:tc>
          <w:tcPr>
            <w:tcW w:w="5328" w:type="dxa"/>
          </w:tcPr>
          <w:p w:rsidR="00B55CE5" w:rsidRDefault="00B55CE5" w:rsidP="00695980">
            <w:pPr>
              <w:pStyle w:val="NoSpacing"/>
              <w:rPr>
                <w:rFonts w:ascii="Times New Roman" w:hAnsi="Times New Roman" w:cs="Times New Roman"/>
                <w:lang w:val="es-PE"/>
              </w:rPr>
            </w:pPr>
            <w:r>
              <w:rPr>
                <w:rFonts w:ascii="Times New Roman" w:hAnsi="Times New Roman" w:cs="Times New Roman"/>
                <w:lang w:val="es-PE"/>
              </w:rPr>
              <w:t xml:space="preserve">Para Popayán, Santa </w:t>
            </w:r>
            <w:proofErr w:type="spellStart"/>
            <w:r>
              <w:rPr>
                <w:rFonts w:ascii="Times New Roman" w:hAnsi="Times New Roman" w:cs="Times New Roman"/>
                <w:lang w:val="es-PE"/>
              </w:rPr>
              <w:t>Fé</w:t>
            </w:r>
            <w:proofErr w:type="spellEnd"/>
            <w:r>
              <w:rPr>
                <w:rFonts w:ascii="Times New Roman" w:hAnsi="Times New Roman" w:cs="Times New Roman"/>
                <w:lang w:val="es-PE"/>
              </w:rPr>
              <w:t xml:space="preserve"> de Bogotá  y Cartagena de Indias</w:t>
            </w:r>
          </w:p>
        </w:tc>
        <w:tc>
          <w:tcPr>
            <w:tcW w:w="1046"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882"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6</w:t>
            </w:r>
          </w:p>
        </w:tc>
        <w:tc>
          <w:tcPr>
            <w:tcW w:w="870"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8</w:t>
            </w:r>
          </w:p>
        </w:tc>
        <w:tc>
          <w:tcPr>
            <w:tcW w:w="791" w:type="dxa"/>
          </w:tcPr>
          <w:p w:rsidR="00B55CE5" w:rsidRDefault="00B55CE5" w:rsidP="00695980">
            <w:pPr>
              <w:pStyle w:val="NoSpacing"/>
              <w:jc w:val="center"/>
              <w:rPr>
                <w:rFonts w:ascii="Times New Roman" w:hAnsi="Times New Roman" w:cs="Times New Roman"/>
                <w:lang w:val="es-PE"/>
              </w:rPr>
            </w:pPr>
            <w:r>
              <w:rPr>
                <w:rFonts w:ascii="Times New Roman" w:hAnsi="Times New Roman" w:cs="Times New Roman"/>
                <w:lang w:val="es-PE"/>
              </w:rPr>
              <w:t>10</w:t>
            </w:r>
          </w:p>
        </w:tc>
      </w:tr>
    </w:tbl>
    <w:tbl>
      <w:tblPr>
        <w:tblStyle w:val="TableGrid"/>
        <w:tblpPr w:leftFromText="180" w:rightFromText="180" w:vertAnchor="page" w:horzAnchor="margin" w:tblpY="811"/>
        <w:tblW w:w="0" w:type="auto"/>
        <w:tblLook w:val="04A0" w:firstRow="1" w:lastRow="0" w:firstColumn="1" w:lastColumn="0" w:noHBand="0" w:noVBand="1"/>
      </w:tblPr>
      <w:tblGrid>
        <w:gridCol w:w="433"/>
        <w:gridCol w:w="5323"/>
        <w:gridCol w:w="1048"/>
        <w:gridCol w:w="883"/>
        <w:gridCol w:w="871"/>
        <w:gridCol w:w="792"/>
      </w:tblGrid>
      <w:tr w:rsidR="00A82AB8" w:rsidTr="00A82AB8">
        <w:tc>
          <w:tcPr>
            <w:tcW w:w="433" w:type="dxa"/>
          </w:tcPr>
          <w:p w:rsidR="00A82AB8" w:rsidRDefault="00A82AB8" w:rsidP="00A82AB8">
            <w:pPr>
              <w:pStyle w:val="NoSpacing"/>
              <w:rPr>
                <w:rFonts w:ascii="Times New Roman" w:hAnsi="Times New Roman" w:cs="Times New Roman"/>
                <w:lang w:val="es-PE"/>
              </w:rPr>
            </w:pPr>
          </w:p>
        </w:tc>
        <w:tc>
          <w:tcPr>
            <w:tcW w:w="5323" w:type="dxa"/>
          </w:tcPr>
          <w:p w:rsidR="00A82AB8" w:rsidRPr="00023122" w:rsidRDefault="00A82AB8" w:rsidP="00A82AB8">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 xml:space="preserve">VI.- Cartas de </w:t>
            </w:r>
            <w:proofErr w:type="spellStart"/>
            <w:r>
              <w:rPr>
                <w:rFonts w:ascii="Times New Roman" w:hAnsi="Times New Roman" w:cs="Times New Roman"/>
                <w:b/>
                <w:sz w:val="28"/>
                <w:szCs w:val="28"/>
                <w:lang w:val="es-PE"/>
              </w:rPr>
              <w:t>Ilave</w:t>
            </w:r>
            <w:proofErr w:type="spellEnd"/>
            <w:r>
              <w:rPr>
                <w:rFonts w:ascii="Times New Roman" w:hAnsi="Times New Roman" w:cs="Times New Roman"/>
                <w:b/>
                <w:sz w:val="28"/>
                <w:szCs w:val="28"/>
                <w:lang w:val="es-PE"/>
              </w:rPr>
              <w:t xml:space="preserve">, </w:t>
            </w:r>
            <w:proofErr w:type="spellStart"/>
            <w:r>
              <w:rPr>
                <w:rFonts w:ascii="Times New Roman" w:hAnsi="Times New Roman" w:cs="Times New Roman"/>
                <w:b/>
                <w:sz w:val="28"/>
                <w:szCs w:val="28"/>
                <w:lang w:val="es-PE"/>
              </w:rPr>
              <w:t>Chuquito</w:t>
            </w:r>
            <w:proofErr w:type="spellEnd"/>
            <w:r>
              <w:rPr>
                <w:rFonts w:ascii="Times New Roman" w:hAnsi="Times New Roman" w:cs="Times New Roman"/>
                <w:b/>
                <w:sz w:val="28"/>
                <w:szCs w:val="28"/>
                <w:lang w:val="es-PE"/>
              </w:rPr>
              <w:t xml:space="preserve">, y Puno </w:t>
            </w:r>
          </w:p>
        </w:tc>
        <w:tc>
          <w:tcPr>
            <w:tcW w:w="1048"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Sencillas</w:t>
            </w:r>
          </w:p>
        </w:tc>
        <w:tc>
          <w:tcPr>
            <w:tcW w:w="883"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Dobles</w:t>
            </w:r>
          </w:p>
        </w:tc>
        <w:tc>
          <w:tcPr>
            <w:tcW w:w="871"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Triples</w:t>
            </w:r>
          </w:p>
        </w:tc>
        <w:tc>
          <w:tcPr>
            <w:tcW w:w="792"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A82AB8" w:rsidTr="00A82AB8">
        <w:tc>
          <w:tcPr>
            <w:tcW w:w="43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w:t>
            </w:r>
          </w:p>
        </w:tc>
        <w:tc>
          <w:tcPr>
            <w:tcW w:w="5323"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De unas a otras Cajas  y de las mismas a: La Paz, Ayaviri, Cuzco</w:t>
            </w:r>
          </w:p>
        </w:tc>
        <w:tc>
          <w:tcPr>
            <w:tcW w:w="1048"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 ½</w:t>
            </w:r>
          </w:p>
        </w:tc>
        <w:tc>
          <w:tcPr>
            <w:tcW w:w="88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7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79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r>
      <w:tr w:rsidR="00A82AB8" w:rsidTr="00A82AB8">
        <w:tc>
          <w:tcPr>
            <w:tcW w:w="43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5323"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Sicasica, Oruro, Cochabamba, Carangas, Potosí, Chuquisaca, Abancay, Andahuaylas, Huamanga,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Huancavelica, Arequipa, Moquegua, </w:t>
            </w:r>
            <w:proofErr w:type="spellStart"/>
            <w:r>
              <w:rPr>
                <w:rFonts w:ascii="Times New Roman" w:hAnsi="Times New Roman" w:cs="Times New Roman"/>
                <w:lang w:val="es-PE"/>
              </w:rPr>
              <w:t>Caylloma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y </w:t>
            </w:r>
            <w:proofErr w:type="spellStart"/>
            <w:r>
              <w:rPr>
                <w:rFonts w:ascii="Times New Roman" w:hAnsi="Times New Roman" w:cs="Times New Roman"/>
                <w:lang w:val="es-PE"/>
              </w:rPr>
              <w:t>Camaná</w:t>
            </w:r>
            <w:proofErr w:type="spellEnd"/>
          </w:p>
        </w:tc>
        <w:tc>
          <w:tcPr>
            <w:tcW w:w="1048"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883"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7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 ½</w:t>
            </w:r>
          </w:p>
        </w:tc>
        <w:tc>
          <w:tcPr>
            <w:tcW w:w="792"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r>
      <w:tr w:rsidR="00A82AB8" w:rsidTr="00A82AB8">
        <w:tc>
          <w:tcPr>
            <w:tcW w:w="43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5323"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Jujuy, Salta san Miguel de Tucumán Tacna, Tarapacá, Atacama, Palpa, Nazca, Chala, Ica, Jauja, Lima, Chancay,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Cañete, Chincha y Pisco. </w:t>
            </w:r>
          </w:p>
        </w:tc>
        <w:tc>
          <w:tcPr>
            <w:tcW w:w="1048"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83"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7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792"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r>
      <w:tr w:rsidR="00A82AB8" w:rsidTr="00A82AB8">
        <w:tc>
          <w:tcPr>
            <w:tcW w:w="43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5323"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Santiago del Estero, Córdoba, Santa Cruz de la Sierra, Paraguay, Trujillo, Cajamarca, Chachapoyas, Saña, Chiclayo, y Lambayeque</w:t>
            </w:r>
          </w:p>
        </w:tc>
        <w:tc>
          <w:tcPr>
            <w:tcW w:w="1048"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83"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7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792"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r>
      <w:tr w:rsidR="00A82AB8" w:rsidTr="00A82AB8">
        <w:tc>
          <w:tcPr>
            <w:tcW w:w="43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5323"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Buenos Aires, Piura, Loja, cuenca, Guayaquil, Riobamba, Ambato. Quito, Ibarra, Pasto, y Popayán </w:t>
            </w:r>
          </w:p>
        </w:tc>
        <w:tc>
          <w:tcPr>
            <w:tcW w:w="1048"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8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7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c>
          <w:tcPr>
            <w:tcW w:w="79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9</w:t>
            </w:r>
          </w:p>
        </w:tc>
      </w:tr>
      <w:tr w:rsidR="00A82AB8" w:rsidTr="00A82AB8">
        <w:tc>
          <w:tcPr>
            <w:tcW w:w="43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5323"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Santa Fe de Bogotá, y Cartagena de Indias. </w:t>
            </w:r>
          </w:p>
        </w:tc>
        <w:tc>
          <w:tcPr>
            <w:tcW w:w="1048"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8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87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c>
          <w:tcPr>
            <w:tcW w:w="79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10</w:t>
            </w:r>
          </w:p>
        </w:tc>
      </w:tr>
    </w:tbl>
    <w:p w:rsidR="00B55CE5" w:rsidRDefault="00B55CE5" w:rsidP="00B55CE5">
      <w:pPr>
        <w:rPr>
          <w:b/>
          <w:sz w:val="32"/>
          <w:szCs w:val="32"/>
          <w:lang w:val="es-PE"/>
        </w:rPr>
      </w:pPr>
      <w:r>
        <w:rPr>
          <w:b/>
          <w:sz w:val="32"/>
          <w:szCs w:val="32"/>
          <w:lang w:val="es-PE"/>
        </w:rPr>
        <w:t xml:space="preserve"> </w:t>
      </w:r>
      <w:r>
        <w:rPr>
          <w:b/>
          <w:sz w:val="32"/>
          <w:szCs w:val="32"/>
          <w:lang w:val="es-PE"/>
        </w:rPr>
        <w:br w:type="page"/>
      </w:r>
    </w:p>
    <w:tbl>
      <w:tblPr>
        <w:tblStyle w:val="TableGrid"/>
        <w:tblpPr w:leftFromText="180" w:rightFromText="180" w:vertAnchor="page" w:horzAnchor="margin" w:tblpY="6406"/>
        <w:tblW w:w="0" w:type="auto"/>
        <w:tblLook w:val="04A0" w:firstRow="1" w:lastRow="0" w:firstColumn="1" w:lastColumn="0" w:noHBand="0" w:noVBand="1"/>
      </w:tblPr>
      <w:tblGrid>
        <w:gridCol w:w="432"/>
        <w:gridCol w:w="5322"/>
        <w:gridCol w:w="1048"/>
        <w:gridCol w:w="884"/>
        <w:gridCol w:w="872"/>
        <w:gridCol w:w="792"/>
      </w:tblGrid>
      <w:tr w:rsidR="00695980" w:rsidTr="00695980">
        <w:tc>
          <w:tcPr>
            <w:tcW w:w="432" w:type="dxa"/>
          </w:tcPr>
          <w:p w:rsidR="00695980" w:rsidRDefault="00695980" w:rsidP="00695980">
            <w:pPr>
              <w:pStyle w:val="NoSpacing"/>
              <w:rPr>
                <w:rFonts w:ascii="Times New Roman" w:hAnsi="Times New Roman" w:cs="Times New Roman"/>
                <w:lang w:val="es-PE"/>
              </w:rPr>
            </w:pPr>
          </w:p>
        </w:tc>
        <w:tc>
          <w:tcPr>
            <w:tcW w:w="5322" w:type="dxa"/>
          </w:tcPr>
          <w:p w:rsidR="00695980" w:rsidRPr="00A479E3" w:rsidRDefault="00695980" w:rsidP="00695980">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X.- Cartas de Jujuy, Salta, San Miguel de Tucumán</w:t>
            </w:r>
          </w:p>
        </w:tc>
        <w:tc>
          <w:tcPr>
            <w:tcW w:w="1048"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Sencillas</w:t>
            </w:r>
          </w:p>
        </w:tc>
        <w:tc>
          <w:tcPr>
            <w:tcW w:w="884"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Dobles</w:t>
            </w:r>
          </w:p>
        </w:tc>
        <w:tc>
          <w:tcPr>
            <w:tcW w:w="872"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Triples</w:t>
            </w:r>
          </w:p>
        </w:tc>
        <w:tc>
          <w:tcPr>
            <w:tcW w:w="792"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695980" w:rsidTr="00695980">
        <w:tc>
          <w:tcPr>
            <w:tcW w:w="43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1°</w:t>
            </w:r>
          </w:p>
        </w:tc>
        <w:tc>
          <w:tcPr>
            <w:tcW w:w="5322"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 xml:space="preserve">De una a otras Cajas entre si </w:t>
            </w:r>
          </w:p>
        </w:tc>
        <w:tc>
          <w:tcPr>
            <w:tcW w:w="1048"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1 ½</w:t>
            </w:r>
          </w:p>
        </w:tc>
        <w:tc>
          <w:tcPr>
            <w:tcW w:w="884"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7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3 ½</w:t>
            </w:r>
          </w:p>
        </w:tc>
        <w:tc>
          <w:tcPr>
            <w:tcW w:w="79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5</w:t>
            </w:r>
          </w:p>
        </w:tc>
      </w:tr>
      <w:tr w:rsidR="00695980" w:rsidTr="00695980">
        <w:tc>
          <w:tcPr>
            <w:tcW w:w="43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2°</w:t>
            </w:r>
          </w:p>
        </w:tc>
        <w:tc>
          <w:tcPr>
            <w:tcW w:w="5322"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Para Santiago del Estero, Córdoba, Potosí. Chuquisaca, Oruro, Sicasica, Cochabamba y Carangas</w:t>
            </w:r>
          </w:p>
        </w:tc>
        <w:tc>
          <w:tcPr>
            <w:tcW w:w="1048"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2</w:t>
            </w:r>
          </w:p>
        </w:tc>
        <w:tc>
          <w:tcPr>
            <w:tcW w:w="884"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3</w:t>
            </w:r>
          </w:p>
        </w:tc>
        <w:tc>
          <w:tcPr>
            <w:tcW w:w="87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4 ½</w:t>
            </w:r>
          </w:p>
        </w:tc>
        <w:tc>
          <w:tcPr>
            <w:tcW w:w="79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6</w:t>
            </w:r>
          </w:p>
        </w:tc>
      </w:tr>
      <w:tr w:rsidR="00695980" w:rsidTr="00695980">
        <w:tc>
          <w:tcPr>
            <w:tcW w:w="43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3°</w:t>
            </w:r>
          </w:p>
        </w:tc>
        <w:tc>
          <w:tcPr>
            <w:tcW w:w="5322"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 xml:space="preserve">Para Luján. Buenos Aires, Santa Cruz de la Sierra, Paraguay, La Paz,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Chuquito</w:t>
            </w:r>
            <w:proofErr w:type="spellEnd"/>
            <w:r>
              <w:rPr>
                <w:rFonts w:ascii="Times New Roman" w:hAnsi="Times New Roman" w:cs="Times New Roman"/>
                <w:lang w:val="es-PE"/>
              </w:rPr>
              <w:t>, Puno, Ayaviri, Cuzco</w:t>
            </w:r>
          </w:p>
        </w:tc>
        <w:tc>
          <w:tcPr>
            <w:tcW w:w="1048"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84"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7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79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7</w:t>
            </w:r>
          </w:p>
        </w:tc>
      </w:tr>
      <w:tr w:rsidR="00695980" w:rsidTr="00695980">
        <w:tc>
          <w:tcPr>
            <w:tcW w:w="43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4°</w:t>
            </w:r>
          </w:p>
        </w:tc>
        <w:tc>
          <w:tcPr>
            <w:tcW w:w="5322"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 xml:space="preserve">Para Arequipa,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Moquegua, </w:t>
            </w:r>
            <w:proofErr w:type="spellStart"/>
            <w:r>
              <w:rPr>
                <w:rFonts w:ascii="Times New Roman" w:hAnsi="Times New Roman" w:cs="Times New Roman"/>
                <w:lang w:val="es-PE"/>
              </w:rPr>
              <w:t>Caylloma</w:t>
            </w:r>
            <w:proofErr w:type="spellEnd"/>
            <w:r>
              <w:rPr>
                <w:rFonts w:ascii="Times New Roman" w:hAnsi="Times New Roman" w:cs="Times New Roman"/>
                <w:lang w:val="es-PE"/>
              </w:rPr>
              <w:t xml:space="preserve">, Tacna, Tarapacá, Atacama, Abancay, Andahuaylas, Huamanga,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y Huancavelica</w:t>
            </w:r>
          </w:p>
        </w:tc>
        <w:tc>
          <w:tcPr>
            <w:tcW w:w="1048" w:type="dxa"/>
          </w:tcPr>
          <w:p w:rsidR="00695980" w:rsidRDefault="00695980" w:rsidP="00695980">
            <w:pPr>
              <w:pStyle w:val="NoSpacing"/>
              <w:jc w:val="center"/>
              <w:rPr>
                <w:rFonts w:ascii="Times New Roman" w:hAnsi="Times New Roman" w:cs="Times New Roman"/>
                <w:lang w:val="es-PE"/>
              </w:rPr>
            </w:pPr>
          </w:p>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3</w:t>
            </w:r>
          </w:p>
        </w:tc>
        <w:tc>
          <w:tcPr>
            <w:tcW w:w="884" w:type="dxa"/>
          </w:tcPr>
          <w:p w:rsidR="00695980" w:rsidRDefault="00695980" w:rsidP="00695980">
            <w:pPr>
              <w:pStyle w:val="NoSpacing"/>
              <w:jc w:val="center"/>
              <w:rPr>
                <w:rFonts w:ascii="Times New Roman" w:hAnsi="Times New Roman" w:cs="Times New Roman"/>
                <w:lang w:val="es-PE"/>
              </w:rPr>
            </w:pPr>
          </w:p>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4</w:t>
            </w:r>
          </w:p>
        </w:tc>
        <w:tc>
          <w:tcPr>
            <w:tcW w:w="872" w:type="dxa"/>
          </w:tcPr>
          <w:p w:rsidR="00695980" w:rsidRDefault="00695980" w:rsidP="00695980">
            <w:pPr>
              <w:pStyle w:val="NoSpacing"/>
              <w:jc w:val="center"/>
              <w:rPr>
                <w:rFonts w:ascii="Times New Roman" w:hAnsi="Times New Roman" w:cs="Times New Roman"/>
                <w:lang w:val="es-PE"/>
              </w:rPr>
            </w:pPr>
          </w:p>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6</w:t>
            </w:r>
          </w:p>
        </w:tc>
        <w:tc>
          <w:tcPr>
            <w:tcW w:w="792" w:type="dxa"/>
          </w:tcPr>
          <w:p w:rsidR="00695980" w:rsidRDefault="00695980" w:rsidP="00695980">
            <w:pPr>
              <w:pStyle w:val="NoSpacing"/>
              <w:jc w:val="center"/>
              <w:rPr>
                <w:rFonts w:ascii="Times New Roman" w:hAnsi="Times New Roman" w:cs="Times New Roman"/>
                <w:lang w:val="es-PE"/>
              </w:rPr>
            </w:pPr>
          </w:p>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8</w:t>
            </w:r>
          </w:p>
        </w:tc>
      </w:tr>
      <w:tr w:rsidR="00695980" w:rsidTr="00695980">
        <w:tc>
          <w:tcPr>
            <w:tcW w:w="43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5322"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Para Jauja, Lima Palpa, Nazca, chala, Ica, Cañete, Chincha, Pisco, Huaura, Chancay, Trujillo, Cajamarca, Chachapoyas, Saña, Chiclayo, y Lambayeque</w:t>
            </w:r>
          </w:p>
        </w:tc>
        <w:tc>
          <w:tcPr>
            <w:tcW w:w="1048"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4</w:t>
            </w:r>
          </w:p>
        </w:tc>
        <w:tc>
          <w:tcPr>
            <w:tcW w:w="884"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87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7</w:t>
            </w:r>
          </w:p>
        </w:tc>
        <w:tc>
          <w:tcPr>
            <w:tcW w:w="79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9</w:t>
            </w:r>
          </w:p>
        </w:tc>
      </w:tr>
      <w:tr w:rsidR="00695980" w:rsidTr="00695980">
        <w:tc>
          <w:tcPr>
            <w:tcW w:w="43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6°</w:t>
            </w:r>
          </w:p>
        </w:tc>
        <w:tc>
          <w:tcPr>
            <w:tcW w:w="5322"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 xml:space="preserve">Para Piura, Quito, Guayaquil, Popayán, Santa </w:t>
            </w:r>
            <w:proofErr w:type="spellStart"/>
            <w:r>
              <w:rPr>
                <w:rFonts w:ascii="Times New Roman" w:hAnsi="Times New Roman" w:cs="Times New Roman"/>
                <w:lang w:val="es-PE"/>
              </w:rPr>
              <w:t>Fé</w:t>
            </w:r>
            <w:proofErr w:type="spellEnd"/>
            <w:r>
              <w:rPr>
                <w:rFonts w:ascii="Times New Roman" w:hAnsi="Times New Roman" w:cs="Times New Roman"/>
                <w:lang w:val="es-PE"/>
              </w:rPr>
              <w:t xml:space="preserve"> de Bogotá y Cartagena de Indias.</w:t>
            </w:r>
          </w:p>
        </w:tc>
        <w:tc>
          <w:tcPr>
            <w:tcW w:w="1048"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884"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6</w:t>
            </w:r>
          </w:p>
        </w:tc>
        <w:tc>
          <w:tcPr>
            <w:tcW w:w="87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8</w:t>
            </w:r>
          </w:p>
        </w:tc>
        <w:tc>
          <w:tcPr>
            <w:tcW w:w="79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10</w:t>
            </w:r>
          </w:p>
        </w:tc>
      </w:tr>
    </w:tbl>
    <w:tbl>
      <w:tblPr>
        <w:tblStyle w:val="TableGrid"/>
        <w:tblpPr w:leftFromText="180" w:rightFromText="180" w:vertAnchor="page" w:horzAnchor="margin" w:tblpY="10306"/>
        <w:tblW w:w="0" w:type="auto"/>
        <w:tblLook w:val="04A0" w:firstRow="1" w:lastRow="0" w:firstColumn="1" w:lastColumn="0" w:noHBand="0" w:noVBand="1"/>
      </w:tblPr>
      <w:tblGrid>
        <w:gridCol w:w="433"/>
        <w:gridCol w:w="5321"/>
        <w:gridCol w:w="1048"/>
        <w:gridCol w:w="884"/>
        <w:gridCol w:w="872"/>
        <w:gridCol w:w="792"/>
      </w:tblGrid>
      <w:tr w:rsidR="00695980" w:rsidTr="00695980">
        <w:tc>
          <w:tcPr>
            <w:tcW w:w="433" w:type="dxa"/>
          </w:tcPr>
          <w:p w:rsidR="00695980" w:rsidRDefault="00695980" w:rsidP="00695980">
            <w:pPr>
              <w:pStyle w:val="NoSpacing"/>
              <w:rPr>
                <w:rFonts w:ascii="Times New Roman" w:hAnsi="Times New Roman" w:cs="Times New Roman"/>
                <w:lang w:val="es-PE"/>
              </w:rPr>
            </w:pPr>
          </w:p>
        </w:tc>
        <w:tc>
          <w:tcPr>
            <w:tcW w:w="5321" w:type="dxa"/>
          </w:tcPr>
          <w:p w:rsidR="00695980" w:rsidRPr="00EA1DE5" w:rsidRDefault="00695980" w:rsidP="00695980">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XI.- Cartas de Santiago del Estero, y Córdoba</w:t>
            </w:r>
          </w:p>
        </w:tc>
        <w:tc>
          <w:tcPr>
            <w:tcW w:w="1048"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Sencillas</w:t>
            </w:r>
          </w:p>
        </w:tc>
        <w:tc>
          <w:tcPr>
            <w:tcW w:w="884"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Dobles</w:t>
            </w:r>
          </w:p>
        </w:tc>
        <w:tc>
          <w:tcPr>
            <w:tcW w:w="872"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Triples</w:t>
            </w:r>
          </w:p>
        </w:tc>
        <w:tc>
          <w:tcPr>
            <w:tcW w:w="792"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695980" w:rsidTr="00695980">
        <w:tc>
          <w:tcPr>
            <w:tcW w:w="433"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1°</w:t>
            </w:r>
          </w:p>
        </w:tc>
        <w:tc>
          <w:tcPr>
            <w:tcW w:w="5321"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De una a otra Caja entre sí</w:t>
            </w:r>
          </w:p>
        </w:tc>
        <w:tc>
          <w:tcPr>
            <w:tcW w:w="1048"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1 ½</w:t>
            </w:r>
          </w:p>
        </w:tc>
        <w:tc>
          <w:tcPr>
            <w:tcW w:w="884"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7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3 ½</w:t>
            </w:r>
          </w:p>
        </w:tc>
        <w:tc>
          <w:tcPr>
            <w:tcW w:w="79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5</w:t>
            </w:r>
          </w:p>
        </w:tc>
      </w:tr>
      <w:tr w:rsidR="00695980" w:rsidTr="00695980">
        <w:tc>
          <w:tcPr>
            <w:tcW w:w="433"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2°</w:t>
            </w:r>
          </w:p>
        </w:tc>
        <w:tc>
          <w:tcPr>
            <w:tcW w:w="5321"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Para Luján, buenos Aires, San Miguel de Tucumán, Salta y Jujuy</w:t>
            </w:r>
          </w:p>
        </w:tc>
        <w:tc>
          <w:tcPr>
            <w:tcW w:w="1048"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2</w:t>
            </w:r>
          </w:p>
        </w:tc>
        <w:tc>
          <w:tcPr>
            <w:tcW w:w="884"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3</w:t>
            </w:r>
          </w:p>
        </w:tc>
        <w:tc>
          <w:tcPr>
            <w:tcW w:w="87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4 ½</w:t>
            </w:r>
          </w:p>
        </w:tc>
        <w:tc>
          <w:tcPr>
            <w:tcW w:w="79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6</w:t>
            </w:r>
          </w:p>
        </w:tc>
      </w:tr>
      <w:tr w:rsidR="00695980" w:rsidTr="00695980">
        <w:tc>
          <w:tcPr>
            <w:tcW w:w="433"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3°</w:t>
            </w:r>
          </w:p>
        </w:tc>
        <w:tc>
          <w:tcPr>
            <w:tcW w:w="5321"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Para Santa Cruz de la Sierra, Potosí, Chuquisaca, Oruro, Cochabamba y Carangas</w:t>
            </w:r>
          </w:p>
        </w:tc>
        <w:tc>
          <w:tcPr>
            <w:tcW w:w="1048"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84"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7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79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7</w:t>
            </w:r>
          </w:p>
        </w:tc>
      </w:tr>
      <w:tr w:rsidR="00695980" w:rsidTr="00695980">
        <w:trPr>
          <w:trHeight w:val="320"/>
        </w:trPr>
        <w:tc>
          <w:tcPr>
            <w:tcW w:w="433"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4°</w:t>
            </w:r>
          </w:p>
        </w:tc>
        <w:tc>
          <w:tcPr>
            <w:tcW w:w="5321"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 xml:space="preserve">Para La Paz,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Chuquito</w:t>
            </w:r>
            <w:proofErr w:type="spellEnd"/>
            <w:r>
              <w:rPr>
                <w:rFonts w:ascii="Times New Roman" w:hAnsi="Times New Roman" w:cs="Times New Roman"/>
                <w:lang w:val="es-PE"/>
              </w:rPr>
              <w:t>, Puno, Ayaviri, y Cuzco</w:t>
            </w:r>
          </w:p>
        </w:tc>
        <w:tc>
          <w:tcPr>
            <w:tcW w:w="1048"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3</w:t>
            </w:r>
          </w:p>
        </w:tc>
        <w:tc>
          <w:tcPr>
            <w:tcW w:w="884"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4</w:t>
            </w:r>
          </w:p>
        </w:tc>
        <w:tc>
          <w:tcPr>
            <w:tcW w:w="87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6</w:t>
            </w:r>
          </w:p>
        </w:tc>
        <w:tc>
          <w:tcPr>
            <w:tcW w:w="792"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8</w:t>
            </w:r>
          </w:p>
        </w:tc>
      </w:tr>
      <w:tr w:rsidR="00695980" w:rsidTr="00695980">
        <w:tc>
          <w:tcPr>
            <w:tcW w:w="433"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5321"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 xml:space="preserve">Para Arequipa,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Moquegua, </w:t>
            </w:r>
            <w:proofErr w:type="spellStart"/>
            <w:r>
              <w:rPr>
                <w:rFonts w:ascii="Times New Roman" w:hAnsi="Times New Roman" w:cs="Times New Roman"/>
                <w:lang w:val="es-PE"/>
              </w:rPr>
              <w:t>Caylloma</w:t>
            </w:r>
            <w:proofErr w:type="spellEnd"/>
            <w:r>
              <w:rPr>
                <w:rFonts w:ascii="Times New Roman" w:hAnsi="Times New Roman" w:cs="Times New Roman"/>
                <w:lang w:val="es-PE"/>
              </w:rPr>
              <w:t xml:space="preserve">, Tacna, Tarapacá. Atacama, Abancay, Andahuaylas, Huamanga y Huancavelica </w:t>
            </w:r>
          </w:p>
        </w:tc>
        <w:tc>
          <w:tcPr>
            <w:tcW w:w="1048" w:type="dxa"/>
          </w:tcPr>
          <w:p w:rsidR="00695980" w:rsidRDefault="00695980" w:rsidP="00695980">
            <w:pPr>
              <w:pStyle w:val="NoSpacing"/>
              <w:jc w:val="center"/>
              <w:rPr>
                <w:rFonts w:ascii="Times New Roman" w:hAnsi="Times New Roman" w:cs="Times New Roman"/>
                <w:lang w:val="es-PE"/>
              </w:rPr>
            </w:pPr>
          </w:p>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4</w:t>
            </w:r>
          </w:p>
        </w:tc>
        <w:tc>
          <w:tcPr>
            <w:tcW w:w="884" w:type="dxa"/>
          </w:tcPr>
          <w:p w:rsidR="00695980" w:rsidRDefault="00695980" w:rsidP="00695980">
            <w:pPr>
              <w:pStyle w:val="NoSpacing"/>
              <w:jc w:val="center"/>
              <w:rPr>
                <w:rFonts w:ascii="Times New Roman" w:hAnsi="Times New Roman" w:cs="Times New Roman"/>
                <w:lang w:val="es-PE"/>
              </w:rPr>
            </w:pPr>
          </w:p>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872" w:type="dxa"/>
          </w:tcPr>
          <w:p w:rsidR="00695980" w:rsidRDefault="00695980" w:rsidP="00695980">
            <w:pPr>
              <w:pStyle w:val="NoSpacing"/>
              <w:jc w:val="center"/>
              <w:rPr>
                <w:rFonts w:ascii="Times New Roman" w:hAnsi="Times New Roman" w:cs="Times New Roman"/>
                <w:lang w:val="es-PE"/>
              </w:rPr>
            </w:pPr>
          </w:p>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7</w:t>
            </w:r>
          </w:p>
        </w:tc>
        <w:tc>
          <w:tcPr>
            <w:tcW w:w="792" w:type="dxa"/>
          </w:tcPr>
          <w:p w:rsidR="00695980" w:rsidRDefault="00695980" w:rsidP="00695980">
            <w:pPr>
              <w:pStyle w:val="NoSpacing"/>
              <w:jc w:val="center"/>
              <w:rPr>
                <w:rFonts w:ascii="Times New Roman" w:hAnsi="Times New Roman" w:cs="Times New Roman"/>
                <w:lang w:val="es-PE"/>
              </w:rPr>
            </w:pPr>
          </w:p>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9</w:t>
            </w:r>
          </w:p>
        </w:tc>
      </w:tr>
      <w:tr w:rsidR="00695980" w:rsidTr="00695980">
        <w:tc>
          <w:tcPr>
            <w:tcW w:w="433" w:type="dxa"/>
          </w:tcPr>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6°</w:t>
            </w:r>
          </w:p>
        </w:tc>
        <w:tc>
          <w:tcPr>
            <w:tcW w:w="5321" w:type="dxa"/>
          </w:tcPr>
          <w:p w:rsidR="00695980" w:rsidRDefault="00695980" w:rsidP="00695980">
            <w:pPr>
              <w:pStyle w:val="NoSpacing"/>
              <w:rPr>
                <w:rFonts w:ascii="Times New Roman" w:hAnsi="Times New Roman" w:cs="Times New Roman"/>
                <w:lang w:val="es-PE"/>
              </w:rPr>
            </w:pPr>
            <w:r>
              <w:rPr>
                <w:rFonts w:ascii="Times New Roman" w:hAnsi="Times New Roman" w:cs="Times New Roman"/>
                <w:lang w:val="es-PE"/>
              </w:rPr>
              <w:t xml:space="preserve">Para Jauja, Lima, Palpa, Nazca, Chala, Oca, Cañete, Chincha, Pisco, Chancay, Huaura, Trujillo, Chachapoyas, Saña, Cajamarca, Chiclayo, Lambayeque, Piura, Quito, Guayaquil y demás Cajas del Virreinato de Santa </w:t>
            </w:r>
            <w:proofErr w:type="spellStart"/>
            <w:r>
              <w:rPr>
                <w:rFonts w:ascii="Times New Roman" w:hAnsi="Times New Roman" w:cs="Times New Roman"/>
                <w:lang w:val="es-PE"/>
              </w:rPr>
              <w:t>Fé</w:t>
            </w:r>
            <w:proofErr w:type="spellEnd"/>
            <w:r>
              <w:rPr>
                <w:rFonts w:ascii="Times New Roman" w:hAnsi="Times New Roman" w:cs="Times New Roman"/>
                <w:lang w:val="es-PE"/>
              </w:rPr>
              <w:t xml:space="preserve"> hasta Cartagena de Indias</w:t>
            </w:r>
          </w:p>
        </w:tc>
        <w:tc>
          <w:tcPr>
            <w:tcW w:w="1048" w:type="dxa"/>
          </w:tcPr>
          <w:p w:rsidR="00695980" w:rsidRDefault="00695980" w:rsidP="00695980">
            <w:pPr>
              <w:pStyle w:val="NoSpacing"/>
              <w:jc w:val="center"/>
              <w:rPr>
                <w:rFonts w:ascii="Times New Roman" w:hAnsi="Times New Roman" w:cs="Times New Roman"/>
                <w:lang w:val="es-PE"/>
              </w:rPr>
            </w:pPr>
          </w:p>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5</w:t>
            </w:r>
          </w:p>
        </w:tc>
        <w:tc>
          <w:tcPr>
            <w:tcW w:w="884" w:type="dxa"/>
          </w:tcPr>
          <w:p w:rsidR="00695980" w:rsidRDefault="00695980" w:rsidP="00695980">
            <w:pPr>
              <w:pStyle w:val="NoSpacing"/>
              <w:jc w:val="center"/>
              <w:rPr>
                <w:rFonts w:ascii="Times New Roman" w:hAnsi="Times New Roman" w:cs="Times New Roman"/>
                <w:lang w:val="es-PE"/>
              </w:rPr>
            </w:pPr>
          </w:p>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6</w:t>
            </w:r>
          </w:p>
        </w:tc>
        <w:tc>
          <w:tcPr>
            <w:tcW w:w="872" w:type="dxa"/>
          </w:tcPr>
          <w:p w:rsidR="00695980" w:rsidRDefault="00695980" w:rsidP="00695980">
            <w:pPr>
              <w:pStyle w:val="NoSpacing"/>
              <w:jc w:val="center"/>
              <w:rPr>
                <w:rFonts w:ascii="Times New Roman" w:hAnsi="Times New Roman" w:cs="Times New Roman"/>
                <w:lang w:val="es-PE"/>
              </w:rPr>
            </w:pPr>
          </w:p>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8</w:t>
            </w:r>
          </w:p>
        </w:tc>
        <w:tc>
          <w:tcPr>
            <w:tcW w:w="792" w:type="dxa"/>
          </w:tcPr>
          <w:p w:rsidR="00695980" w:rsidRDefault="00695980" w:rsidP="00695980">
            <w:pPr>
              <w:pStyle w:val="NoSpacing"/>
              <w:jc w:val="center"/>
              <w:rPr>
                <w:rFonts w:ascii="Times New Roman" w:hAnsi="Times New Roman" w:cs="Times New Roman"/>
                <w:lang w:val="es-PE"/>
              </w:rPr>
            </w:pPr>
          </w:p>
          <w:p w:rsidR="00695980" w:rsidRDefault="00695980" w:rsidP="00695980">
            <w:pPr>
              <w:pStyle w:val="NoSpacing"/>
              <w:jc w:val="center"/>
              <w:rPr>
                <w:rFonts w:ascii="Times New Roman" w:hAnsi="Times New Roman" w:cs="Times New Roman"/>
                <w:lang w:val="es-PE"/>
              </w:rPr>
            </w:pPr>
            <w:r>
              <w:rPr>
                <w:rFonts w:ascii="Times New Roman" w:hAnsi="Times New Roman" w:cs="Times New Roman"/>
                <w:lang w:val="es-PE"/>
              </w:rPr>
              <w:t>10</w:t>
            </w:r>
          </w:p>
        </w:tc>
      </w:tr>
    </w:tbl>
    <w:tbl>
      <w:tblPr>
        <w:tblStyle w:val="TableGrid"/>
        <w:tblpPr w:leftFromText="180" w:rightFromText="180" w:vertAnchor="page" w:horzAnchor="margin" w:tblpY="1621"/>
        <w:tblW w:w="0" w:type="auto"/>
        <w:tblLook w:val="04A0" w:firstRow="1" w:lastRow="0" w:firstColumn="1" w:lastColumn="0" w:noHBand="0" w:noVBand="1"/>
      </w:tblPr>
      <w:tblGrid>
        <w:gridCol w:w="433"/>
        <w:gridCol w:w="5328"/>
        <w:gridCol w:w="1046"/>
        <w:gridCol w:w="882"/>
        <w:gridCol w:w="870"/>
        <w:gridCol w:w="791"/>
      </w:tblGrid>
      <w:tr w:rsidR="00A82AB8" w:rsidTr="00A82AB8">
        <w:tc>
          <w:tcPr>
            <w:tcW w:w="433" w:type="dxa"/>
          </w:tcPr>
          <w:p w:rsidR="00A82AB8" w:rsidRDefault="00A82AB8" w:rsidP="00A82AB8">
            <w:pPr>
              <w:pStyle w:val="NoSpacing"/>
              <w:rPr>
                <w:rFonts w:ascii="Times New Roman" w:hAnsi="Times New Roman" w:cs="Times New Roman"/>
                <w:lang w:val="es-PE"/>
              </w:rPr>
            </w:pPr>
          </w:p>
        </w:tc>
        <w:tc>
          <w:tcPr>
            <w:tcW w:w="5328" w:type="dxa"/>
          </w:tcPr>
          <w:p w:rsidR="00A82AB8" w:rsidRPr="00BC2546" w:rsidRDefault="00A82AB8" w:rsidP="00A82AB8">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IX.- Cartas de Potosí, y Chuquisaca</w:t>
            </w:r>
          </w:p>
        </w:tc>
        <w:tc>
          <w:tcPr>
            <w:tcW w:w="1046"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Sencillas</w:t>
            </w:r>
          </w:p>
        </w:tc>
        <w:tc>
          <w:tcPr>
            <w:tcW w:w="882"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Dobles</w:t>
            </w:r>
          </w:p>
        </w:tc>
        <w:tc>
          <w:tcPr>
            <w:tcW w:w="87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Triples</w:t>
            </w:r>
          </w:p>
        </w:tc>
        <w:tc>
          <w:tcPr>
            <w:tcW w:w="791"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A82AB8" w:rsidTr="00A82AB8">
        <w:tc>
          <w:tcPr>
            <w:tcW w:w="43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w:t>
            </w:r>
          </w:p>
        </w:tc>
        <w:tc>
          <w:tcPr>
            <w:tcW w:w="5328"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De una a otra Cajas y de estas para: Oruro. Sicasica, Cochabamba, Carangas</w:t>
            </w:r>
          </w:p>
        </w:tc>
        <w:tc>
          <w:tcPr>
            <w:tcW w:w="1046"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 ½</w:t>
            </w:r>
          </w:p>
        </w:tc>
        <w:tc>
          <w:tcPr>
            <w:tcW w:w="88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7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79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r>
      <w:tr w:rsidR="00A82AB8" w:rsidTr="00A82AB8">
        <w:tc>
          <w:tcPr>
            <w:tcW w:w="43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5328"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Jujuy, Salta, San Miguel de Tucumán, La Paz,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Chuquito</w:t>
            </w:r>
            <w:proofErr w:type="spellEnd"/>
            <w:r>
              <w:rPr>
                <w:rFonts w:ascii="Times New Roman" w:hAnsi="Times New Roman" w:cs="Times New Roman"/>
                <w:lang w:val="es-PE"/>
              </w:rPr>
              <w:t>, Puno, Ayaviri, y Cuzco</w:t>
            </w:r>
          </w:p>
        </w:tc>
        <w:tc>
          <w:tcPr>
            <w:tcW w:w="1046"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88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7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 ½</w:t>
            </w:r>
          </w:p>
        </w:tc>
        <w:tc>
          <w:tcPr>
            <w:tcW w:w="79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r>
      <w:tr w:rsidR="00A82AB8" w:rsidTr="00A82AB8">
        <w:tc>
          <w:tcPr>
            <w:tcW w:w="43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5328"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Santiago del Estero, Córdoba. Santa Cruz de la Sierra, Paraguay, Abancay Andahuaylas, Arequipa,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Moquegua, y </w:t>
            </w:r>
            <w:proofErr w:type="spellStart"/>
            <w:r>
              <w:rPr>
                <w:rFonts w:ascii="Times New Roman" w:hAnsi="Times New Roman" w:cs="Times New Roman"/>
                <w:lang w:val="es-PE"/>
              </w:rPr>
              <w:t>Caylloma</w:t>
            </w:r>
            <w:proofErr w:type="spellEnd"/>
          </w:p>
        </w:tc>
        <w:tc>
          <w:tcPr>
            <w:tcW w:w="1046"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8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7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79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r>
      <w:tr w:rsidR="00A82AB8" w:rsidTr="00A82AB8">
        <w:tc>
          <w:tcPr>
            <w:tcW w:w="43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5328"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Buenos Aires, Tacna, Tarapacá, Atacama, Palpa, Nazca, Chala, Ica,  Huamanga, </w:t>
            </w:r>
            <w:proofErr w:type="spellStart"/>
            <w:r>
              <w:rPr>
                <w:rFonts w:ascii="Times New Roman" w:hAnsi="Times New Roman" w:cs="Times New Roman"/>
                <w:lang w:val="es-PE"/>
              </w:rPr>
              <w:t>Huanta</w:t>
            </w:r>
            <w:proofErr w:type="spellEnd"/>
            <w:r>
              <w:rPr>
                <w:rFonts w:ascii="Times New Roman" w:hAnsi="Times New Roman" w:cs="Times New Roman"/>
                <w:lang w:val="es-PE"/>
              </w:rPr>
              <w:t>, Huancavelica, Jauja, Lima, Chancay, Huaura, Cañete, Chincha y Pisco</w:t>
            </w:r>
          </w:p>
        </w:tc>
        <w:tc>
          <w:tcPr>
            <w:tcW w:w="1046"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82"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7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79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r>
      <w:tr w:rsidR="00A82AB8" w:rsidTr="00A82AB8">
        <w:tc>
          <w:tcPr>
            <w:tcW w:w="43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5328"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Trujillo, Cajamarca, Chachapoyas, Saña, Chiclayo, Lambayeque, Piura, Loja, Cuenca, Guayaquil, Riobamba, Ambato y Quito</w:t>
            </w:r>
          </w:p>
        </w:tc>
        <w:tc>
          <w:tcPr>
            <w:tcW w:w="1046"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8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7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c>
          <w:tcPr>
            <w:tcW w:w="79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9</w:t>
            </w:r>
          </w:p>
        </w:tc>
      </w:tr>
      <w:tr w:rsidR="00A82AB8" w:rsidTr="00A82AB8">
        <w:tc>
          <w:tcPr>
            <w:tcW w:w="43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5328"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Popayán, Santa </w:t>
            </w:r>
            <w:proofErr w:type="spellStart"/>
            <w:r>
              <w:rPr>
                <w:rFonts w:ascii="Times New Roman" w:hAnsi="Times New Roman" w:cs="Times New Roman"/>
                <w:lang w:val="es-PE"/>
              </w:rPr>
              <w:t>Fé</w:t>
            </w:r>
            <w:proofErr w:type="spellEnd"/>
            <w:r>
              <w:rPr>
                <w:rFonts w:ascii="Times New Roman" w:hAnsi="Times New Roman" w:cs="Times New Roman"/>
                <w:lang w:val="es-PE"/>
              </w:rPr>
              <w:t xml:space="preserve"> de Bogotá, y Cartagena de Indias.</w:t>
            </w:r>
          </w:p>
        </w:tc>
        <w:tc>
          <w:tcPr>
            <w:tcW w:w="1046"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82"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87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c>
          <w:tcPr>
            <w:tcW w:w="79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10</w:t>
            </w:r>
          </w:p>
        </w:tc>
      </w:tr>
    </w:tbl>
    <w:p w:rsidR="00B55CE5" w:rsidRDefault="00B55CE5" w:rsidP="00B55CE5">
      <w:pPr>
        <w:rPr>
          <w:b/>
          <w:sz w:val="32"/>
          <w:szCs w:val="32"/>
          <w:lang w:val="es-PE"/>
        </w:rPr>
      </w:pPr>
    </w:p>
    <w:p w:rsidR="00B55CE5" w:rsidRDefault="00B55CE5" w:rsidP="00B55CE5">
      <w:pPr>
        <w:rPr>
          <w:b/>
          <w:sz w:val="32"/>
          <w:szCs w:val="32"/>
          <w:lang w:val="es-PE"/>
        </w:rPr>
      </w:pPr>
    </w:p>
    <w:tbl>
      <w:tblPr>
        <w:tblStyle w:val="TableGrid"/>
        <w:tblpPr w:leftFromText="180" w:rightFromText="180" w:vertAnchor="page" w:horzAnchor="margin" w:tblpY="5491"/>
        <w:tblW w:w="9355" w:type="dxa"/>
        <w:tblLook w:val="04A0" w:firstRow="1" w:lastRow="0" w:firstColumn="1" w:lastColumn="0" w:noHBand="0" w:noVBand="1"/>
      </w:tblPr>
      <w:tblGrid>
        <w:gridCol w:w="445"/>
        <w:gridCol w:w="5310"/>
        <w:gridCol w:w="1080"/>
        <w:gridCol w:w="900"/>
        <w:gridCol w:w="810"/>
        <w:gridCol w:w="810"/>
      </w:tblGrid>
      <w:tr w:rsidR="00856169" w:rsidTr="00856169">
        <w:tc>
          <w:tcPr>
            <w:tcW w:w="445" w:type="dxa"/>
          </w:tcPr>
          <w:p w:rsidR="00856169" w:rsidRDefault="00856169" w:rsidP="00856169">
            <w:pPr>
              <w:pStyle w:val="NoSpacing"/>
              <w:rPr>
                <w:rFonts w:ascii="Times New Roman" w:hAnsi="Times New Roman" w:cs="Times New Roman"/>
                <w:lang w:val="es-PE"/>
              </w:rPr>
            </w:pPr>
          </w:p>
        </w:tc>
        <w:tc>
          <w:tcPr>
            <w:tcW w:w="5310" w:type="dxa"/>
          </w:tcPr>
          <w:p w:rsidR="00856169" w:rsidRPr="00816773" w:rsidRDefault="00856169" w:rsidP="00856169">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XIII.- Cartas de Mendoza y San Juan de la Frontera</w:t>
            </w:r>
          </w:p>
        </w:tc>
        <w:tc>
          <w:tcPr>
            <w:tcW w:w="1080"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Sencillas</w:t>
            </w:r>
          </w:p>
        </w:tc>
        <w:tc>
          <w:tcPr>
            <w:tcW w:w="900"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Dobles</w:t>
            </w:r>
          </w:p>
        </w:tc>
        <w:tc>
          <w:tcPr>
            <w:tcW w:w="810"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Triples</w:t>
            </w:r>
          </w:p>
        </w:tc>
        <w:tc>
          <w:tcPr>
            <w:tcW w:w="810"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856169" w:rsidTr="00856169">
        <w:tc>
          <w:tcPr>
            <w:tcW w:w="445"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2°</w:t>
            </w:r>
          </w:p>
        </w:tc>
        <w:tc>
          <w:tcPr>
            <w:tcW w:w="5310"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 xml:space="preserve">De una a otra Caja y de estas a: San Luis de Loyola, Chile y Valparaíso </w:t>
            </w:r>
          </w:p>
        </w:tc>
        <w:tc>
          <w:tcPr>
            <w:tcW w:w="108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2</w:t>
            </w:r>
          </w:p>
        </w:tc>
        <w:tc>
          <w:tcPr>
            <w:tcW w:w="90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3</w:t>
            </w:r>
          </w:p>
        </w:tc>
        <w:tc>
          <w:tcPr>
            <w:tcW w:w="81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4 ½</w:t>
            </w:r>
          </w:p>
        </w:tc>
        <w:tc>
          <w:tcPr>
            <w:tcW w:w="81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6</w:t>
            </w:r>
          </w:p>
        </w:tc>
      </w:tr>
      <w:tr w:rsidR="00856169" w:rsidTr="00856169">
        <w:tc>
          <w:tcPr>
            <w:tcW w:w="445"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3°</w:t>
            </w:r>
          </w:p>
        </w:tc>
        <w:tc>
          <w:tcPr>
            <w:tcW w:w="5310"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Para Luján, buenos Aires, Córdoba, Santiago del Estero</w:t>
            </w:r>
          </w:p>
        </w:tc>
        <w:tc>
          <w:tcPr>
            <w:tcW w:w="108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2 ½</w:t>
            </w:r>
          </w:p>
        </w:tc>
        <w:tc>
          <w:tcPr>
            <w:tcW w:w="90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1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7</w:t>
            </w:r>
          </w:p>
        </w:tc>
      </w:tr>
      <w:tr w:rsidR="00856169" w:rsidTr="00856169">
        <w:tc>
          <w:tcPr>
            <w:tcW w:w="445"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4°</w:t>
            </w:r>
          </w:p>
        </w:tc>
        <w:tc>
          <w:tcPr>
            <w:tcW w:w="5310"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Para el Paraguay, Santa Cruz de la Sierra, San Miguel de Tucumán, Salta Jujuy, concepción y Valdivia</w:t>
            </w:r>
          </w:p>
        </w:tc>
        <w:tc>
          <w:tcPr>
            <w:tcW w:w="1080" w:type="dxa"/>
          </w:tcPr>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3</w:t>
            </w:r>
          </w:p>
        </w:tc>
        <w:tc>
          <w:tcPr>
            <w:tcW w:w="900" w:type="dxa"/>
          </w:tcPr>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4</w:t>
            </w:r>
          </w:p>
        </w:tc>
        <w:tc>
          <w:tcPr>
            <w:tcW w:w="810" w:type="dxa"/>
          </w:tcPr>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6</w:t>
            </w:r>
          </w:p>
        </w:tc>
        <w:tc>
          <w:tcPr>
            <w:tcW w:w="810" w:type="dxa"/>
          </w:tcPr>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8</w:t>
            </w:r>
          </w:p>
        </w:tc>
      </w:tr>
      <w:tr w:rsidR="00856169" w:rsidTr="00856169">
        <w:tc>
          <w:tcPr>
            <w:tcW w:w="445"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5°</w:t>
            </w:r>
          </w:p>
        </w:tc>
        <w:tc>
          <w:tcPr>
            <w:tcW w:w="5310"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Para Copiapó, Potosí, Chuquisaca, y demás cajas del Virreinato del Perú</w:t>
            </w:r>
          </w:p>
        </w:tc>
        <w:tc>
          <w:tcPr>
            <w:tcW w:w="108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4</w:t>
            </w:r>
          </w:p>
        </w:tc>
        <w:tc>
          <w:tcPr>
            <w:tcW w:w="90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7</w:t>
            </w:r>
          </w:p>
        </w:tc>
        <w:tc>
          <w:tcPr>
            <w:tcW w:w="81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9</w:t>
            </w:r>
          </w:p>
        </w:tc>
      </w:tr>
    </w:tbl>
    <w:tbl>
      <w:tblPr>
        <w:tblStyle w:val="TableGrid"/>
        <w:tblpPr w:leftFromText="180" w:rightFromText="180" w:vertAnchor="page" w:horzAnchor="margin" w:tblpY="11371"/>
        <w:tblW w:w="9355" w:type="dxa"/>
        <w:tblLook w:val="04A0" w:firstRow="1" w:lastRow="0" w:firstColumn="1" w:lastColumn="0" w:noHBand="0" w:noVBand="1"/>
      </w:tblPr>
      <w:tblGrid>
        <w:gridCol w:w="445"/>
        <w:gridCol w:w="5310"/>
        <w:gridCol w:w="1080"/>
        <w:gridCol w:w="900"/>
        <w:gridCol w:w="810"/>
        <w:gridCol w:w="810"/>
      </w:tblGrid>
      <w:tr w:rsidR="00856169" w:rsidTr="00F833CE">
        <w:tc>
          <w:tcPr>
            <w:tcW w:w="445" w:type="dxa"/>
          </w:tcPr>
          <w:p w:rsidR="00856169" w:rsidRDefault="00856169" w:rsidP="00F833CE">
            <w:pPr>
              <w:pStyle w:val="NoSpacing"/>
              <w:rPr>
                <w:rFonts w:ascii="Times New Roman" w:hAnsi="Times New Roman" w:cs="Times New Roman"/>
                <w:lang w:val="es-PE"/>
              </w:rPr>
            </w:pPr>
          </w:p>
        </w:tc>
        <w:tc>
          <w:tcPr>
            <w:tcW w:w="5310" w:type="dxa"/>
          </w:tcPr>
          <w:p w:rsidR="00856169" w:rsidRPr="00816773" w:rsidRDefault="00856169" w:rsidP="00F833CE">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XV.- Cartas de Ica, Palpa, Nazca, y Chala</w:t>
            </w:r>
          </w:p>
        </w:tc>
        <w:tc>
          <w:tcPr>
            <w:tcW w:w="1080" w:type="dxa"/>
          </w:tcPr>
          <w:p w:rsidR="00856169" w:rsidRDefault="00856169" w:rsidP="00F833CE">
            <w:pPr>
              <w:pStyle w:val="NoSpacing"/>
              <w:rPr>
                <w:rFonts w:ascii="Times New Roman" w:hAnsi="Times New Roman" w:cs="Times New Roman"/>
                <w:lang w:val="es-PE"/>
              </w:rPr>
            </w:pPr>
            <w:r>
              <w:rPr>
                <w:rFonts w:ascii="Times New Roman" w:hAnsi="Times New Roman" w:cs="Times New Roman"/>
                <w:lang w:val="es-PE"/>
              </w:rPr>
              <w:t>Sencillas</w:t>
            </w:r>
          </w:p>
        </w:tc>
        <w:tc>
          <w:tcPr>
            <w:tcW w:w="900" w:type="dxa"/>
          </w:tcPr>
          <w:p w:rsidR="00856169" w:rsidRDefault="00856169" w:rsidP="00F833CE">
            <w:pPr>
              <w:pStyle w:val="NoSpacing"/>
              <w:rPr>
                <w:rFonts w:ascii="Times New Roman" w:hAnsi="Times New Roman" w:cs="Times New Roman"/>
                <w:lang w:val="es-PE"/>
              </w:rPr>
            </w:pPr>
            <w:r>
              <w:rPr>
                <w:rFonts w:ascii="Times New Roman" w:hAnsi="Times New Roman" w:cs="Times New Roman"/>
                <w:lang w:val="es-PE"/>
              </w:rPr>
              <w:t>Dobles</w:t>
            </w:r>
          </w:p>
        </w:tc>
        <w:tc>
          <w:tcPr>
            <w:tcW w:w="810" w:type="dxa"/>
          </w:tcPr>
          <w:p w:rsidR="00856169" w:rsidRDefault="00856169" w:rsidP="00F833CE">
            <w:pPr>
              <w:pStyle w:val="NoSpacing"/>
              <w:rPr>
                <w:rFonts w:ascii="Times New Roman" w:hAnsi="Times New Roman" w:cs="Times New Roman"/>
                <w:lang w:val="es-PE"/>
              </w:rPr>
            </w:pPr>
            <w:r>
              <w:rPr>
                <w:rFonts w:ascii="Times New Roman" w:hAnsi="Times New Roman" w:cs="Times New Roman"/>
                <w:lang w:val="es-PE"/>
              </w:rPr>
              <w:t>Triples</w:t>
            </w:r>
          </w:p>
        </w:tc>
        <w:tc>
          <w:tcPr>
            <w:tcW w:w="810" w:type="dxa"/>
          </w:tcPr>
          <w:p w:rsidR="00856169" w:rsidRDefault="00856169" w:rsidP="00F833CE">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856169" w:rsidTr="00F833CE">
        <w:tc>
          <w:tcPr>
            <w:tcW w:w="445" w:type="dxa"/>
          </w:tcPr>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2°</w:t>
            </w:r>
          </w:p>
        </w:tc>
        <w:tc>
          <w:tcPr>
            <w:tcW w:w="5310" w:type="dxa"/>
          </w:tcPr>
          <w:p w:rsidR="00856169" w:rsidRDefault="00856169" w:rsidP="00F833CE">
            <w:pPr>
              <w:pStyle w:val="NoSpacing"/>
              <w:rPr>
                <w:rFonts w:ascii="Times New Roman" w:hAnsi="Times New Roman" w:cs="Times New Roman"/>
                <w:lang w:val="es-PE"/>
              </w:rPr>
            </w:pPr>
            <w:r>
              <w:rPr>
                <w:rFonts w:ascii="Times New Roman" w:hAnsi="Times New Roman" w:cs="Times New Roman"/>
                <w:lang w:val="es-PE"/>
              </w:rPr>
              <w:t>De una a otras cajas y de estas para Pisco, Chincha, Cañete, Lima Jauja Chancay y Huaura</w:t>
            </w:r>
          </w:p>
        </w:tc>
        <w:tc>
          <w:tcPr>
            <w:tcW w:w="1080" w:type="dxa"/>
          </w:tcPr>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2</w:t>
            </w:r>
          </w:p>
        </w:tc>
        <w:tc>
          <w:tcPr>
            <w:tcW w:w="900" w:type="dxa"/>
          </w:tcPr>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3</w:t>
            </w:r>
          </w:p>
        </w:tc>
        <w:tc>
          <w:tcPr>
            <w:tcW w:w="810" w:type="dxa"/>
          </w:tcPr>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4 ½</w:t>
            </w:r>
          </w:p>
        </w:tc>
        <w:tc>
          <w:tcPr>
            <w:tcW w:w="810" w:type="dxa"/>
          </w:tcPr>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6</w:t>
            </w:r>
          </w:p>
        </w:tc>
      </w:tr>
      <w:tr w:rsidR="00856169" w:rsidTr="00F833CE">
        <w:tc>
          <w:tcPr>
            <w:tcW w:w="445" w:type="dxa"/>
          </w:tcPr>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3°</w:t>
            </w:r>
          </w:p>
        </w:tc>
        <w:tc>
          <w:tcPr>
            <w:tcW w:w="5310" w:type="dxa"/>
          </w:tcPr>
          <w:p w:rsidR="00856169" w:rsidRDefault="00856169" w:rsidP="00F833CE">
            <w:pPr>
              <w:pStyle w:val="NoSpacing"/>
              <w:rPr>
                <w:rFonts w:ascii="Times New Roman" w:hAnsi="Times New Roman" w:cs="Times New Roman"/>
                <w:lang w:val="es-PE"/>
              </w:rPr>
            </w:pPr>
            <w:r>
              <w:rPr>
                <w:rFonts w:ascii="Times New Roman" w:hAnsi="Times New Roman" w:cs="Times New Roman"/>
                <w:lang w:val="es-PE"/>
              </w:rPr>
              <w:t xml:space="preserve">Para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Arequipa, </w:t>
            </w:r>
            <w:proofErr w:type="spellStart"/>
            <w:r>
              <w:rPr>
                <w:rFonts w:ascii="Times New Roman" w:hAnsi="Times New Roman" w:cs="Times New Roman"/>
                <w:lang w:val="es-PE"/>
              </w:rPr>
              <w:t>Caylloma</w:t>
            </w:r>
            <w:proofErr w:type="spellEnd"/>
            <w:r>
              <w:rPr>
                <w:rFonts w:ascii="Times New Roman" w:hAnsi="Times New Roman" w:cs="Times New Roman"/>
                <w:lang w:val="es-PE"/>
              </w:rPr>
              <w:t xml:space="preserve">, Puno,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Ilave</w:t>
            </w:r>
            <w:proofErr w:type="spellEnd"/>
            <w:r>
              <w:rPr>
                <w:rFonts w:ascii="Times New Roman" w:hAnsi="Times New Roman" w:cs="Times New Roman"/>
                <w:lang w:val="es-PE"/>
              </w:rPr>
              <w:t>, La Paz, Ayaviri, y Cuzco</w:t>
            </w:r>
          </w:p>
        </w:tc>
        <w:tc>
          <w:tcPr>
            <w:tcW w:w="1080" w:type="dxa"/>
          </w:tcPr>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2 ½</w:t>
            </w:r>
          </w:p>
        </w:tc>
        <w:tc>
          <w:tcPr>
            <w:tcW w:w="900" w:type="dxa"/>
          </w:tcPr>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10" w:type="dxa"/>
          </w:tcPr>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7</w:t>
            </w:r>
          </w:p>
        </w:tc>
      </w:tr>
      <w:tr w:rsidR="00856169" w:rsidTr="00F833CE">
        <w:tc>
          <w:tcPr>
            <w:tcW w:w="445" w:type="dxa"/>
          </w:tcPr>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4°</w:t>
            </w:r>
          </w:p>
        </w:tc>
        <w:tc>
          <w:tcPr>
            <w:tcW w:w="5310" w:type="dxa"/>
          </w:tcPr>
          <w:p w:rsidR="00856169" w:rsidRDefault="00856169" w:rsidP="00F833CE">
            <w:pPr>
              <w:pStyle w:val="NoSpacing"/>
              <w:rPr>
                <w:rFonts w:ascii="Times New Roman" w:hAnsi="Times New Roman" w:cs="Times New Roman"/>
                <w:lang w:val="es-PE"/>
              </w:rPr>
            </w:pPr>
            <w:r>
              <w:rPr>
                <w:rFonts w:ascii="Times New Roman" w:hAnsi="Times New Roman" w:cs="Times New Roman"/>
                <w:lang w:val="es-PE"/>
              </w:rPr>
              <w:t xml:space="preserve">Para Tacna, </w:t>
            </w:r>
            <w:proofErr w:type="spellStart"/>
            <w:r>
              <w:rPr>
                <w:rFonts w:ascii="Times New Roman" w:hAnsi="Times New Roman" w:cs="Times New Roman"/>
                <w:lang w:val="es-PE"/>
              </w:rPr>
              <w:t>Tarapaca</w:t>
            </w:r>
            <w:proofErr w:type="spellEnd"/>
            <w:r>
              <w:rPr>
                <w:rFonts w:ascii="Times New Roman" w:hAnsi="Times New Roman" w:cs="Times New Roman"/>
                <w:lang w:val="es-PE"/>
              </w:rPr>
              <w:t xml:space="preserve">, Atacama, Oruro, Sicasica, Cochabamba, Carangas, Potosí, Chuquisaca, Abancay, Andahuaylas, Huamanga, </w:t>
            </w:r>
            <w:proofErr w:type="spellStart"/>
            <w:r>
              <w:rPr>
                <w:rFonts w:ascii="Times New Roman" w:hAnsi="Times New Roman" w:cs="Times New Roman"/>
                <w:lang w:val="es-PE"/>
              </w:rPr>
              <w:t>Huanta</w:t>
            </w:r>
            <w:proofErr w:type="spellEnd"/>
            <w:r>
              <w:rPr>
                <w:rFonts w:ascii="Times New Roman" w:hAnsi="Times New Roman" w:cs="Times New Roman"/>
                <w:lang w:val="es-PE"/>
              </w:rPr>
              <w:t>, Huancavelica, Trujillo, Cajamarca, Chachapoyas, Saña, Chiclayo, y Lambayeque</w:t>
            </w:r>
          </w:p>
        </w:tc>
        <w:tc>
          <w:tcPr>
            <w:tcW w:w="1080" w:type="dxa"/>
          </w:tcPr>
          <w:p w:rsidR="00856169" w:rsidRDefault="00856169" w:rsidP="00F833CE">
            <w:pPr>
              <w:pStyle w:val="NoSpacing"/>
              <w:jc w:val="center"/>
              <w:rPr>
                <w:rFonts w:ascii="Times New Roman" w:hAnsi="Times New Roman" w:cs="Times New Roman"/>
                <w:lang w:val="es-PE"/>
              </w:rPr>
            </w:pPr>
          </w:p>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3</w:t>
            </w:r>
          </w:p>
        </w:tc>
        <w:tc>
          <w:tcPr>
            <w:tcW w:w="900" w:type="dxa"/>
          </w:tcPr>
          <w:p w:rsidR="00856169" w:rsidRDefault="00856169" w:rsidP="00F833CE">
            <w:pPr>
              <w:pStyle w:val="NoSpacing"/>
              <w:jc w:val="center"/>
              <w:rPr>
                <w:rFonts w:ascii="Times New Roman" w:hAnsi="Times New Roman" w:cs="Times New Roman"/>
                <w:lang w:val="es-PE"/>
              </w:rPr>
            </w:pPr>
          </w:p>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4</w:t>
            </w:r>
          </w:p>
        </w:tc>
        <w:tc>
          <w:tcPr>
            <w:tcW w:w="810" w:type="dxa"/>
          </w:tcPr>
          <w:p w:rsidR="00856169" w:rsidRDefault="00856169" w:rsidP="00F833CE">
            <w:pPr>
              <w:pStyle w:val="NoSpacing"/>
              <w:jc w:val="center"/>
              <w:rPr>
                <w:rFonts w:ascii="Times New Roman" w:hAnsi="Times New Roman" w:cs="Times New Roman"/>
                <w:lang w:val="es-PE"/>
              </w:rPr>
            </w:pPr>
          </w:p>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6</w:t>
            </w:r>
          </w:p>
        </w:tc>
        <w:tc>
          <w:tcPr>
            <w:tcW w:w="810" w:type="dxa"/>
          </w:tcPr>
          <w:p w:rsidR="00856169" w:rsidRDefault="00856169" w:rsidP="00F833CE">
            <w:pPr>
              <w:pStyle w:val="NoSpacing"/>
              <w:jc w:val="center"/>
              <w:rPr>
                <w:rFonts w:ascii="Times New Roman" w:hAnsi="Times New Roman" w:cs="Times New Roman"/>
                <w:lang w:val="es-PE"/>
              </w:rPr>
            </w:pPr>
          </w:p>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8</w:t>
            </w:r>
          </w:p>
        </w:tc>
      </w:tr>
      <w:tr w:rsidR="00856169" w:rsidTr="00F833CE">
        <w:tc>
          <w:tcPr>
            <w:tcW w:w="445" w:type="dxa"/>
          </w:tcPr>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5°</w:t>
            </w:r>
          </w:p>
        </w:tc>
        <w:tc>
          <w:tcPr>
            <w:tcW w:w="5310" w:type="dxa"/>
          </w:tcPr>
          <w:p w:rsidR="00856169" w:rsidRDefault="00856169" w:rsidP="00F833CE">
            <w:pPr>
              <w:pStyle w:val="NoSpacing"/>
              <w:rPr>
                <w:rFonts w:ascii="Times New Roman" w:hAnsi="Times New Roman" w:cs="Times New Roman"/>
                <w:lang w:val="es-PE"/>
              </w:rPr>
            </w:pPr>
            <w:r>
              <w:rPr>
                <w:rFonts w:ascii="Times New Roman" w:hAnsi="Times New Roman" w:cs="Times New Roman"/>
                <w:lang w:val="es-PE"/>
              </w:rPr>
              <w:t>Para Piura, Loja, Cuenca, Guayaquil, Riobamba, Ambato, Quito, Ibarra, Pasto, Popayán, Jujuy, Salta, y San Miguel de Tucumán</w:t>
            </w:r>
          </w:p>
        </w:tc>
        <w:tc>
          <w:tcPr>
            <w:tcW w:w="1080" w:type="dxa"/>
          </w:tcPr>
          <w:p w:rsidR="00856169" w:rsidRDefault="00856169" w:rsidP="00F833CE">
            <w:pPr>
              <w:pStyle w:val="NoSpacing"/>
              <w:jc w:val="center"/>
              <w:rPr>
                <w:rFonts w:ascii="Times New Roman" w:hAnsi="Times New Roman" w:cs="Times New Roman"/>
                <w:lang w:val="es-PE"/>
              </w:rPr>
            </w:pPr>
          </w:p>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4</w:t>
            </w:r>
          </w:p>
        </w:tc>
        <w:tc>
          <w:tcPr>
            <w:tcW w:w="900" w:type="dxa"/>
          </w:tcPr>
          <w:p w:rsidR="00856169" w:rsidRDefault="00856169" w:rsidP="00F833CE">
            <w:pPr>
              <w:pStyle w:val="NoSpacing"/>
              <w:jc w:val="center"/>
              <w:rPr>
                <w:rFonts w:ascii="Times New Roman" w:hAnsi="Times New Roman" w:cs="Times New Roman"/>
                <w:lang w:val="es-PE"/>
              </w:rPr>
            </w:pPr>
          </w:p>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856169" w:rsidRDefault="00856169" w:rsidP="00F833CE">
            <w:pPr>
              <w:pStyle w:val="NoSpacing"/>
              <w:jc w:val="center"/>
              <w:rPr>
                <w:rFonts w:ascii="Times New Roman" w:hAnsi="Times New Roman" w:cs="Times New Roman"/>
                <w:lang w:val="es-PE"/>
              </w:rPr>
            </w:pPr>
          </w:p>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7</w:t>
            </w:r>
          </w:p>
        </w:tc>
        <w:tc>
          <w:tcPr>
            <w:tcW w:w="810" w:type="dxa"/>
          </w:tcPr>
          <w:p w:rsidR="00856169" w:rsidRDefault="00856169" w:rsidP="00F833CE">
            <w:pPr>
              <w:pStyle w:val="NoSpacing"/>
              <w:jc w:val="center"/>
              <w:rPr>
                <w:rFonts w:ascii="Times New Roman" w:hAnsi="Times New Roman" w:cs="Times New Roman"/>
                <w:lang w:val="es-PE"/>
              </w:rPr>
            </w:pPr>
          </w:p>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9</w:t>
            </w:r>
          </w:p>
        </w:tc>
      </w:tr>
      <w:tr w:rsidR="00856169" w:rsidTr="00F833CE">
        <w:tc>
          <w:tcPr>
            <w:tcW w:w="445" w:type="dxa"/>
          </w:tcPr>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6°</w:t>
            </w:r>
          </w:p>
        </w:tc>
        <w:tc>
          <w:tcPr>
            <w:tcW w:w="5310" w:type="dxa"/>
          </w:tcPr>
          <w:p w:rsidR="00856169" w:rsidRDefault="00856169" w:rsidP="00F833CE">
            <w:pPr>
              <w:pStyle w:val="NoSpacing"/>
              <w:rPr>
                <w:rFonts w:ascii="Times New Roman" w:hAnsi="Times New Roman" w:cs="Times New Roman"/>
                <w:lang w:val="es-PE"/>
              </w:rPr>
            </w:pPr>
            <w:r>
              <w:rPr>
                <w:rFonts w:ascii="Times New Roman" w:hAnsi="Times New Roman" w:cs="Times New Roman"/>
                <w:lang w:val="es-PE"/>
              </w:rPr>
              <w:t xml:space="preserve">Para Santa </w:t>
            </w:r>
            <w:proofErr w:type="spellStart"/>
            <w:r>
              <w:rPr>
                <w:rFonts w:ascii="Times New Roman" w:hAnsi="Times New Roman" w:cs="Times New Roman"/>
                <w:lang w:val="es-PE"/>
              </w:rPr>
              <w:t>Fé</w:t>
            </w:r>
            <w:proofErr w:type="spellEnd"/>
            <w:r>
              <w:rPr>
                <w:rFonts w:ascii="Times New Roman" w:hAnsi="Times New Roman" w:cs="Times New Roman"/>
                <w:lang w:val="es-PE"/>
              </w:rPr>
              <w:t xml:space="preserve"> de Bogotá, Cartagena de Indias, Santiago del Estero, Córdoba, y Buenos Aires</w:t>
            </w:r>
          </w:p>
        </w:tc>
        <w:tc>
          <w:tcPr>
            <w:tcW w:w="1080" w:type="dxa"/>
          </w:tcPr>
          <w:p w:rsidR="00856169" w:rsidRDefault="00856169" w:rsidP="00F833CE">
            <w:pPr>
              <w:pStyle w:val="NoSpacing"/>
              <w:jc w:val="center"/>
              <w:rPr>
                <w:rFonts w:ascii="Times New Roman" w:hAnsi="Times New Roman" w:cs="Times New Roman"/>
                <w:lang w:val="es-PE"/>
              </w:rPr>
            </w:pPr>
          </w:p>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5</w:t>
            </w:r>
          </w:p>
        </w:tc>
        <w:tc>
          <w:tcPr>
            <w:tcW w:w="900" w:type="dxa"/>
          </w:tcPr>
          <w:p w:rsidR="00856169" w:rsidRDefault="00856169" w:rsidP="00F833CE">
            <w:pPr>
              <w:pStyle w:val="NoSpacing"/>
              <w:jc w:val="center"/>
              <w:rPr>
                <w:rFonts w:ascii="Times New Roman" w:hAnsi="Times New Roman" w:cs="Times New Roman"/>
                <w:lang w:val="es-PE"/>
              </w:rPr>
            </w:pPr>
          </w:p>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6</w:t>
            </w:r>
          </w:p>
        </w:tc>
        <w:tc>
          <w:tcPr>
            <w:tcW w:w="810" w:type="dxa"/>
          </w:tcPr>
          <w:p w:rsidR="00856169" w:rsidRDefault="00856169" w:rsidP="00F833CE">
            <w:pPr>
              <w:pStyle w:val="NoSpacing"/>
              <w:jc w:val="center"/>
              <w:rPr>
                <w:rFonts w:ascii="Times New Roman" w:hAnsi="Times New Roman" w:cs="Times New Roman"/>
                <w:lang w:val="es-PE"/>
              </w:rPr>
            </w:pPr>
          </w:p>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8</w:t>
            </w:r>
          </w:p>
        </w:tc>
        <w:tc>
          <w:tcPr>
            <w:tcW w:w="810" w:type="dxa"/>
          </w:tcPr>
          <w:p w:rsidR="00856169" w:rsidRDefault="00856169" w:rsidP="00F833CE">
            <w:pPr>
              <w:pStyle w:val="NoSpacing"/>
              <w:jc w:val="center"/>
              <w:rPr>
                <w:rFonts w:ascii="Times New Roman" w:hAnsi="Times New Roman" w:cs="Times New Roman"/>
                <w:lang w:val="es-PE"/>
              </w:rPr>
            </w:pPr>
          </w:p>
          <w:p w:rsidR="00856169" w:rsidRDefault="00856169" w:rsidP="00F833CE">
            <w:pPr>
              <w:pStyle w:val="NoSpacing"/>
              <w:jc w:val="center"/>
              <w:rPr>
                <w:rFonts w:ascii="Times New Roman" w:hAnsi="Times New Roman" w:cs="Times New Roman"/>
                <w:lang w:val="es-PE"/>
              </w:rPr>
            </w:pPr>
            <w:r>
              <w:rPr>
                <w:rFonts w:ascii="Times New Roman" w:hAnsi="Times New Roman" w:cs="Times New Roman"/>
                <w:lang w:val="es-PE"/>
              </w:rPr>
              <w:t>10</w:t>
            </w:r>
          </w:p>
        </w:tc>
      </w:tr>
    </w:tbl>
    <w:tbl>
      <w:tblPr>
        <w:tblStyle w:val="TableGrid"/>
        <w:tblpPr w:leftFromText="180" w:rightFromText="180" w:vertAnchor="page" w:horzAnchor="margin" w:tblpY="1186"/>
        <w:tblW w:w="0" w:type="auto"/>
        <w:tblLook w:val="04A0" w:firstRow="1" w:lastRow="0" w:firstColumn="1" w:lastColumn="0" w:noHBand="0" w:noVBand="1"/>
      </w:tblPr>
      <w:tblGrid>
        <w:gridCol w:w="432"/>
        <w:gridCol w:w="5322"/>
        <w:gridCol w:w="1048"/>
        <w:gridCol w:w="884"/>
        <w:gridCol w:w="872"/>
        <w:gridCol w:w="792"/>
      </w:tblGrid>
      <w:tr w:rsidR="00F833CE" w:rsidTr="00F833CE">
        <w:tc>
          <w:tcPr>
            <w:tcW w:w="432" w:type="dxa"/>
          </w:tcPr>
          <w:p w:rsidR="00F833CE" w:rsidRDefault="00F833CE" w:rsidP="00F833CE">
            <w:pPr>
              <w:pStyle w:val="NoSpacing"/>
              <w:rPr>
                <w:rFonts w:ascii="Times New Roman" w:hAnsi="Times New Roman" w:cs="Times New Roman"/>
                <w:lang w:val="es-PE"/>
              </w:rPr>
            </w:pPr>
          </w:p>
        </w:tc>
        <w:tc>
          <w:tcPr>
            <w:tcW w:w="5322" w:type="dxa"/>
          </w:tcPr>
          <w:p w:rsidR="00F833CE" w:rsidRPr="00FA7985" w:rsidRDefault="00F833CE" w:rsidP="00F833CE">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 xml:space="preserve">XII.- Cartas de Buenos Aires y Lujan </w:t>
            </w:r>
          </w:p>
        </w:tc>
        <w:tc>
          <w:tcPr>
            <w:tcW w:w="1048"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Sencillas</w:t>
            </w:r>
          </w:p>
        </w:tc>
        <w:tc>
          <w:tcPr>
            <w:tcW w:w="884"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Dobles</w:t>
            </w:r>
          </w:p>
        </w:tc>
        <w:tc>
          <w:tcPr>
            <w:tcW w:w="872"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Triples</w:t>
            </w:r>
          </w:p>
        </w:tc>
        <w:tc>
          <w:tcPr>
            <w:tcW w:w="792"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F833CE" w:rsidTr="00F833CE">
        <w:tc>
          <w:tcPr>
            <w:tcW w:w="432"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1°</w:t>
            </w:r>
          </w:p>
        </w:tc>
        <w:tc>
          <w:tcPr>
            <w:tcW w:w="5322" w:type="dxa"/>
          </w:tcPr>
          <w:p w:rsidR="00F833CE" w:rsidRDefault="00F833CE" w:rsidP="00F833CE">
            <w:pPr>
              <w:pStyle w:val="NoSpacing"/>
              <w:jc w:val="both"/>
              <w:rPr>
                <w:rFonts w:ascii="Times New Roman" w:hAnsi="Times New Roman" w:cs="Times New Roman"/>
                <w:lang w:val="es-PE"/>
              </w:rPr>
            </w:pPr>
            <w:r>
              <w:rPr>
                <w:rFonts w:ascii="Times New Roman" w:hAnsi="Times New Roman" w:cs="Times New Roman"/>
                <w:lang w:val="es-PE"/>
              </w:rPr>
              <w:t>De una Caja a otra e inmediaciones</w:t>
            </w:r>
          </w:p>
        </w:tc>
        <w:tc>
          <w:tcPr>
            <w:tcW w:w="1048"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1 ½</w:t>
            </w:r>
          </w:p>
        </w:tc>
        <w:tc>
          <w:tcPr>
            <w:tcW w:w="884"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72"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3 ½</w:t>
            </w:r>
          </w:p>
        </w:tc>
        <w:tc>
          <w:tcPr>
            <w:tcW w:w="792"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5</w:t>
            </w:r>
          </w:p>
        </w:tc>
      </w:tr>
      <w:tr w:rsidR="00F833CE" w:rsidTr="00F833CE">
        <w:tc>
          <w:tcPr>
            <w:tcW w:w="432"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2°</w:t>
            </w:r>
          </w:p>
        </w:tc>
        <w:tc>
          <w:tcPr>
            <w:tcW w:w="5322" w:type="dxa"/>
          </w:tcPr>
          <w:p w:rsidR="00F833CE" w:rsidRDefault="00F833CE" w:rsidP="00F833CE">
            <w:pPr>
              <w:pStyle w:val="NoSpacing"/>
              <w:jc w:val="both"/>
              <w:rPr>
                <w:rFonts w:ascii="Times New Roman" w:hAnsi="Times New Roman" w:cs="Times New Roman"/>
                <w:lang w:val="es-PE"/>
              </w:rPr>
            </w:pPr>
            <w:r>
              <w:rPr>
                <w:rFonts w:ascii="Times New Roman" w:hAnsi="Times New Roman" w:cs="Times New Roman"/>
                <w:lang w:val="es-PE"/>
              </w:rPr>
              <w:t>Par Córdoba, Santiago del Estero, Santa Cruz de la Sierra, Paraguay, San Luis de Loyola</w:t>
            </w:r>
          </w:p>
        </w:tc>
        <w:tc>
          <w:tcPr>
            <w:tcW w:w="1048"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2</w:t>
            </w:r>
          </w:p>
        </w:tc>
        <w:tc>
          <w:tcPr>
            <w:tcW w:w="884"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3</w:t>
            </w:r>
          </w:p>
        </w:tc>
        <w:tc>
          <w:tcPr>
            <w:tcW w:w="872"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4 ½</w:t>
            </w:r>
          </w:p>
        </w:tc>
        <w:tc>
          <w:tcPr>
            <w:tcW w:w="792"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6</w:t>
            </w:r>
          </w:p>
        </w:tc>
      </w:tr>
      <w:tr w:rsidR="00F833CE" w:rsidTr="00F833CE">
        <w:tc>
          <w:tcPr>
            <w:tcW w:w="432"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3|</w:t>
            </w:r>
          </w:p>
        </w:tc>
        <w:tc>
          <w:tcPr>
            <w:tcW w:w="5322" w:type="dxa"/>
          </w:tcPr>
          <w:p w:rsidR="00F833CE" w:rsidRDefault="00F833CE" w:rsidP="00F833CE">
            <w:pPr>
              <w:pStyle w:val="NoSpacing"/>
              <w:jc w:val="both"/>
              <w:rPr>
                <w:rFonts w:ascii="Times New Roman" w:hAnsi="Times New Roman" w:cs="Times New Roman"/>
                <w:lang w:val="es-PE"/>
              </w:rPr>
            </w:pPr>
            <w:r>
              <w:rPr>
                <w:rFonts w:ascii="Times New Roman" w:hAnsi="Times New Roman" w:cs="Times New Roman"/>
                <w:lang w:val="es-PE"/>
              </w:rPr>
              <w:t>Par Mendoza, san Juan de la Frontera, san Miguel de Tucumán, Salta y Jujuy</w:t>
            </w:r>
          </w:p>
        </w:tc>
        <w:tc>
          <w:tcPr>
            <w:tcW w:w="1048"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84"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72"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5</w:t>
            </w:r>
          </w:p>
        </w:tc>
        <w:tc>
          <w:tcPr>
            <w:tcW w:w="792"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7</w:t>
            </w:r>
          </w:p>
        </w:tc>
      </w:tr>
      <w:tr w:rsidR="00F833CE" w:rsidTr="00F833CE">
        <w:tc>
          <w:tcPr>
            <w:tcW w:w="432"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4|</w:t>
            </w:r>
          </w:p>
        </w:tc>
        <w:tc>
          <w:tcPr>
            <w:tcW w:w="5322" w:type="dxa"/>
          </w:tcPr>
          <w:p w:rsidR="00F833CE" w:rsidRDefault="00F833CE" w:rsidP="00F833CE">
            <w:pPr>
              <w:pStyle w:val="NoSpacing"/>
              <w:jc w:val="both"/>
              <w:rPr>
                <w:rFonts w:ascii="Times New Roman" w:hAnsi="Times New Roman" w:cs="Times New Roman"/>
                <w:lang w:val="es-PE"/>
              </w:rPr>
            </w:pPr>
            <w:r>
              <w:rPr>
                <w:rFonts w:ascii="Times New Roman" w:hAnsi="Times New Roman" w:cs="Times New Roman"/>
                <w:lang w:val="es-PE"/>
              </w:rPr>
              <w:t>Para Chile, Valparaíso, Potosí, Chuquisaca, Oruro, Cochabamba, Carangas</w:t>
            </w:r>
          </w:p>
        </w:tc>
        <w:tc>
          <w:tcPr>
            <w:tcW w:w="1048"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3</w:t>
            </w:r>
          </w:p>
        </w:tc>
        <w:tc>
          <w:tcPr>
            <w:tcW w:w="884"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4</w:t>
            </w:r>
          </w:p>
        </w:tc>
        <w:tc>
          <w:tcPr>
            <w:tcW w:w="872"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6</w:t>
            </w:r>
          </w:p>
        </w:tc>
        <w:tc>
          <w:tcPr>
            <w:tcW w:w="792"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8</w:t>
            </w:r>
          </w:p>
        </w:tc>
      </w:tr>
      <w:tr w:rsidR="00F833CE" w:rsidTr="00F833CE">
        <w:tc>
          <w:tcPr>
            <w:tcW w:w="432"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5°</w:t>
            </w:r>
          </w:p>
        </w:tc>
        <w:tc>
          <w:tcPr>
            <w:tcW w:w="5322" w:type="dxa"/>
          </w:tcPr>
          <w:p w:rsidR="00F833CE" w:rsidRDefault="00F833CE" w:rsidP="00F833CE">
            <w:pPr>
              <w:pStyle w:val="NoSpacing"/>
              <w:jc w:val="both"/>
              <w:rPr>
                <w:rFonts w:ascii="Times New Roman" w:hAnsi="Times New Roman" w:cs="Times New Roman"/>
                <w:lang w:val="es-PE"/>
              </w:rPr>
            </w:pPr>
            <w:r>
              <w:rPr>
                <w:rFonts w:ascii="Times New Roman" w:hAnsi="Times New Roman" w:cs="Times New Roman"/>
                <w:lang w:val="es-PE"/>
              </w:rPr>
              <w:t xml:space="preserve">Para la Concepción, Valdivia, Copiapó, La Paz,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Puno, Ayaviri, Cuzco, Arequipa,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Moquegua, </w:t>
            </w:r>
            <w:proofErr w:type="spellStart"/>
            <w:r>
              <w:rPr>
                <w:rFonts w:ascii="Times New Roman" w:hAnsi="Times New Roman" w:cs="Times New Roman"/>
                <w:lang w:val="es-PE"/>
              </w:rPr>
              <w:t>Caylloma</w:t>
            </w:r>
            <w:proofErr w:type="spellEnd"/>
            <w:r>
              <w:rPr>
                <w:rFonts w:ascii="Times New Roman" w:hAnsi="Times New Roman" w:cs="Times New Roman"/>
                <w:lang w:val="es-PE"/>
              </w:rPr>
              <w:t xml:space="preserve">, Tacna, Abancay, Andahuaylas, Huamanga,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y Huancavelica </w:t>
            </w:r>
          </w:p>
        </w:tc>
        <w:tc>
          <w:tcPr>
            <w:tcW w:w="1048"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4</w:t>
            </w:r>
          </w:p>
        </w:tc>
        <w:tc>
          <w:tcPr>
            <w:tcW w:w="884"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5</w:t>
            </w:r>
          </w:p>
        </w:tc>
        <w:tc>
          <w:tcPr>
            <w:tcW w:w="872"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7</w:t>
            </w:r>
          </w:p>
        </w:tc>
        <w:tc>
          <w:tcPr>
            <w:tcW w:w="792"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9</w:t>
            </w:r>
          </w:p>
        </w:tc>
      </w:tr>
      <w:tr w:rsidR="00F833CE" w:rsidTr="00F833CE">
        <w:tc>
          <w:tcPr>
            <w:tcW w:w="432"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6°</w:t>
            </w:r>
          </w:p>
        </w:tc>
        <w:tc>
          <w:tcPr>
            <w:tcW w:w="5322" w:type="dxa"/>
          </w:tcPr>
          <w:p w:rsidR="00F833CE" w:rsidRDefault="00F833CE" w:rsidP="00F833CE">
            <w:pPr>
              <w:pStyle w:val="NoSpacing"/>
              <w:jc w:val="both"/>
              <w:rPr>
                <w:rFonts w:ascii="Times New Roman" w:hAnsi="Times New Roman" w:cs="Times New Roman"/>
                <w:lang w:val="es-PE"/>
              </w:rPr>
            </w:pPr>
            <w:r>
              <w:rPr>
                <w:rFonts w:ascii="Times New Roman" w:hAnsi="Times New Roman" w:cs="Times New Roman"/>
                <w:lang w:val="es-PE"/>
              </w:rPr>
              <w:t xml:space="preserve"> Para Lima, Palpa, Jauja, Nazca, Chala, Ica, Cañete, Chicha, Pisco, Chancay, Huaura, Trujillo, Cajamarca, Chachapoyas, saña, , Chiclayo., Lambayeque, Piura, Quito, Guayaquil, y demás cajas del Virreinato hasta Cartagena de Indias.  </w:t>
            </w:r>
          </w:p>
        </w:tc>
        <w:tc>
          <w:tcPr>
            <w:tcW w:w="1048"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5</w:t>
            </w:r>
          </w:p>
        </w:tc>
        <w:tc>
          <w:tcPr>
            <w:tcW w:w="884"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6</w:t>
            </w:r>
          </w:p>
        </w:tc>
        <w:tc>
          <w:tcPr>
            <w:tcW w:w="872"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8</w:t>
            </w:r>
          </w:p>
        </w:tc>
        <w:tc>
          <w:tcPr>
            <w:tcW w:w="792"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10</w:t>
            </w:r>
          </w:p>
        </w:tc>
      </w:tr>
    </w:tbl>
    <w:tbl>
      <w:tblPr>
        <w:tblStyle w:val="TableGrid"/>
        <w:tblpPr w:leftFromText="180" w:rightFromText="180" w:vertAnchor="page" w:horzAnchor="margin" w:tblpY="8206"/>
        <w:tblW w:w="9355" w:type="dxa"/>
        <w:tblLook w:val="04A0" w:firstRow="1" w:lastRow="0" w:firstColumn="1" w:lastColumn="0" w:noHBand="0" w:noVBand="1"/>
      </w:tblPr>
      <w:tblGrid>
        <w:gridCol w:w="445"/>
        <w:gridCol w:w="5310"/>
        <w:gridCol w:w="1080"/>
        <w:gridCol w:w="900"/>
        <w:gridCol w:w="810"/>
        <w:gridCol w:w="810"/>
      </w:tblGrid>
      <w:tr w:rsidR="00F833CE" w:rsidTr="00F833CE">
        <w:tc>
          <w:tcPr>
            <w:tcW w:w="445" w:type="dxa"/>
          </w:tcPr>
          <w:p w:rsidR="00F833CE" w:rsidRDefault="00F833CE" w:rsidP="00F833CE">
            <w:pPr>
              <w:pStyle w:val="NoSpacing"/>
              <w:rPr>
                <w:rFonts w:ascii="Times New Roman" w:hAnsi="Times New Roman" w:cs="Times New Roman"/>
                <w:lang w:val="es-PE"/>
              </w:rPr>
            </w:pPr>
            <w:bookmarkStart w:id="0" w:name="_GoBack"/>
            <w:bookmarkEnd w:id="0"/>
          </w:p>
        </w:tc>
        <w:tc>
          <w:tcPr>
            <w:tcW w:w="5310" w:type="dxa"/>
          </w:tcPr>
          <w:p w:rsidR="00F833CE" w:rsidRPr="00816773" w:rsidRDefault="00F833CE" w:rsidP="00F833CE">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XIV.- Cartas de Santiago de Chile y Valparaíso</w:t>
            </w:r>
          </w:p>
        </w:tc>
        <w:tc>
          <w:tcPr>
            <w:tcW w:w="1080"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Sencillas</w:t>
            </w:r>
          </w:p>
        </w:tc>
        <w:tc>
          <w:tcPr>
            <w:tcW w:w="900"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Dobles</w:t>
            </w:r>
          </w:p>
        </w:tc>
        <w:tc>
          <w:tcPr>
            <w:tcW w:w="810"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Triples</w:t>
            </w:r>
          </w:p>
        </w:tc>
        <w:tc>
          <w:tcPr>
            <w:tcW w:w="810"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F833CE" w:rsidTr="00F833CE">
        <w:tc>
          <w:tcPr>
            <w:tcW w:w="445"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1°</w:t>
            </w:r>
          </w:p>
        </w:tc>
        <w:tc>
          <w:tcPr>
            <w:tcW w:w="5310"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 xml:space="preserve">De una </w:t>
            </w:r>
            <w:proofErr w:type="spellStart"/>
            <w:r>
              <w:rPr>
                <w:rFonts w:ascii="Times New Roman" w:hAnsi="Times New Roman" w:cs="Times New Roman"/>
                <w:lang w:val="es-PE"/>
              </w:rPr>
              <w:t>aotra</w:t>
            </w:r>
            <w:proofErr w:type="spellEnd"/>
            <w:r>
              <w:rPr>
                <w:rFonts w:ascii="Times New Roman" w:hAnsi="Times New Roman" w:cs="Times New Roman"/>
                <w:lang w:val="es-PE"/>
              </w:rPr>
              <w:t xml:space="preserve"> caja entre si </w:t>
            </w:r>
          </w:p>
        </w:tc>
        <w:tc>
          <w:tcPr>
            <w:tcW w:w="1080"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1 ½</w:t>
            </w:r>
          </w:p>
        </w:tc>
        <w:tc>
          <w:tcPr>
            <w:tcW w:w="900"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10"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10"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5</w:t>
            </w:r>
          </w:p>
        </w:tc>
      </w:tr>
      <w:tr w:rsidR="00F833CE" w:rsidTr="00F833CE">
        <w:tc>
          <w:tcPr>
            <w:tcW w:w="445"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2°</w:t>
            </w:r>
          </w:p>
        </w:tc>
        <w:tc>
          <w:tcPr>
            <w:tcW w:w="5310"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Para Mendoza, San Juan de la Frontera, y San Luis de Loyola</w:t>
            </w:r>
          </w:p>
        </w:tc>
        <w:tc>
          <w:tcPr>
            <w:tcW w:w="1080"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2</w:t>
            </w:r>
          </w:p>
        </w:tc>
        <w:tc>
          <w:tcPr>
            <w:tcW w:w="900"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3</w:t>
            </w:r>
          </w:p>
        </w:tc>
        <w:tc>
          <w:tcPr>
            <w:tcW w:w="810"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4 ½</w:t>
            </w:r>
          </w:p>
        </w:tc>
        <w:tc>
          <w:tcPr>
            <w:tcW w:w="810"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6</w:t>
            </w:r>
          </w:p>
        </w:tc>
      </w:tr>
      <w:tr w:rsidR="00F833CE" w:rsidTr="00F833CE">
        <w:tc>
          <w:tcPr>
            <w:tcW w:w="445"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3°</w:t>
            </w:r>
          </w:p>
        </w:tc>
        <w:tc>
          <w:tcPr>
            <w:tcW w:w="5310"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Para Concepción y Valdivia</w:t>
            </w:r>
          </w:p>
        </w:tc>
        <w:tc>
          <w:tcPr>
            <w:tcW w:w="1080"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2 ½</w:t>
            </w:r>
          </w:p>
        </w:tc>
        <w:tc>
          <w:tcPr>
            <w:tcW w:w="900"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10"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7</w:t>
            </w:r>
          </w:p>
        </w:tc>
      </w:tr>
      <w:tr w:rsidR="00F833CE" w:rsidTr="00F833CE">
        <w:tc>
          <w:tcPr>
            <w:tcW w:w="445"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4°</w:t>
            </w:r>
          </w:p>
        </w:tc>
        <w:tc>
          <w:tcPr>
            <w:tcW w:w="5310"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Para Copiapó, Luján, Buenos Aires y Santiago del Estero</w:t>
            </w:r>
          </w:p>
        </w:tc>
        <w:tc>
          <w:tcPr>
            <w:tcW w:w="1080"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3</w:t>
            </w:r>
          </w:p>
        </w:tc>
        <w:tc>
          <w:tcPr>
            <w:tcW w:w="900"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4</w:t>
            </w:r>
          </w:p>
        </w:tc>
        <w:tc>
          <w:tcPr>
            <w:tcW w:w="810"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6</w:t>
            </w:r>
          </w:p>
        </w:tc>
        <w:tc>
          <w:tcPr>
            <w:tcW w:w="810"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8</w:t>
            </w:r>
          </w:p>
        </w:tc>
      </w:tr>
      <w:tr w:rsidR="00F833CE" w:rsidTr="00F833CE">
        <w:tc>
          <w:tcPr>
            <w:tcW w:w="445"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5°</w:t>
            </w:r>
          </w:p>
        </w:tc>
        <w:tc>
          <w:tcPr>
            <w:tcW w:w="5310"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 xml:space="preserve">Para  San Miguel de Tucumán, Jujuy, Salta, Santa Cruz de la Sierra, Paraguay, Potosí, Chuquisaca, y demás cajas del virreinato del Perú </w:t>
            </w:r>
          </w:p>
        </w:tc>
        <w:tc>
          <w:tcPr>
            <w:tcW w:w="1080"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4</w:t>
            </w:r>
          </w:p>
        </w:tc>
        <w:tc>
          <w:tcPr>
            <w:tcW w:w="900"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7</w:t>
            </w:r>
          </w:p>
        </w:tc>
        <w:tc>
          <w:tcPr>
            <w:tcW w:w="810"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9</w:t>
            </w:r>
          </w:p>
        </w:tc>
      </w:tr>
    </w:tbl>
    <w:p w:rsidR="00B55CE5" w:rsidRDefault="00B55CE5" w:rsidP="00B55CE5">
      <w:pPr>
        <w:rPr>
          <w:rFonts w:ascii="Times New Roman" w:eastAsia="Times New Roman" w:hAnsi="Times New Roman" w:cs="Times New Roman"/>
          <w:bCs/>
          <w:sz w:val="36"/>
          <w:lang w:val="es-PE"/>
        </w:rPr>
      </w:pPr>
    </w:p>
    <w:tbl>
      <w:tblPr>
        <w:tblStyle w:val="TableGrid"/>
        <w:tblpPr w:leftFromText="180" w:rightFromText="180" w:vertAnchor="page" w:horzAnchor="margin" w:tblpY="1696"/>
        <w:tblW w:w="9321" w:type="dxa"/>
        <w:tblLook w:val="04A0" w:firstRow="1" w:lastRow="0" w:firstColumn="1" w:lastColumn="0" w:noHBand="0" w:noVBand="1"/>
      </w:tblPr>
      <w:tblGrid>
        <w:gridCol w:w="535"/>
        <w:gridCol w:w="5310"/>
        <w:gridCol w:w="939"/>
        <w:gridCol w:w="861"/>
        <w:gridCol w:w="810"/>
        <w:gridCol w:w="866"/>
      </w:tblGrid>
      <w:tr w:rsidR="00F833CE" w:rsidTr="00F833CE">
        <w:tc>
          <w:tcPr>
            <w:tcW w:w="535" w:type="dxa"/>
          </w:tcPr>
          <w:p w:rsidR="00F833CE" w:rsidRDefault="00F833CE" w:rsidP="00F833CE">
            <w:pPr>
              <w:pStyle w:val="NoSpacing"/>
              <w:rPr>
                <w:rFonts w:ascii="Times New Roman" w:hAnsi="Times New Roman" w:cs="Times New Roman"/>
                <w:lang w:val="es-PE"/>
              </w:rPr>
            </w:pPr>
          </w:p>
        </w:tc>
        <w:tc>
          <w:tcPr>
            <w:tcW w:w="5310" w:type="dxa"/>
          </w:tcPr>
          <w:p w:rsidR="00F833CE" w:rsidRPr="00816773" w:rsidRDefault="00F833CE" w:rsidP="00F833CE">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 xml:space="preserve">XVI.- Cartas de Arequipa, </w:t>
            </w:r>
            <w:proofErr w:type="spellStart"/>
            <w:r>
              <w:rPr>
                <w:rFonts w:ascii="Times New Roman" w:hAnsi="Times New Roman" w:cs="Times New Roman"/>
                <w:b/>
                <w:sz w:val="28"/>
                <w:szCs w:val="28"/>
                <w:lang w:val="es-PE"/>
              </w:rPr>
              <w:t>Ocoña</w:t>
            </w:r>
            <w:proofErr w:type="spellEnd"/>
            <w:r>
              <w:rPr>
                <w:rFonts w:ascii="Times New Roman" w:hAnsi="Times New Roman" w:cs="Times New Roman"/>
                <w:b/>
                <w:sz w:val="28"/>
                <w:szCs w:val="28"/>
                <w:lang w:val="es-PE"/>
              </w:rPr>
              <w:t xml:space="preserve">, y </w:t>
            </w:r>
            <w:proofErr w:type="spellStart"/>
            <w:r>
              <w:rPr>
                <w:rFonts w:ascii="Times New Roman" w:hAnsi="Times New Roman" w:cs="Times New Roman"/>
                <w:b/>
                <w:sz w:val="28"/>
                <w:szCs w:val="28"/>
                <w:lang w:val="es-PE"/>
              </w:rPr>
              <w:t>Camaná</w:t>
            </w:r>
            <w:proofErr w:type="spellEnd"/>
          </w:p>
        </w:tc>
        <w:tc>
          <w:tcPr>
            <w:tcW w:w="939"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Sencillas</w:t>
            </w:r>
          </w:p>
        </w:tc>
        <w:tc>
          <w:tcPr>
            <w:tcW w:w="861"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Dobles</w:t>
            </w:r>
          </w:p>
        </w:tc>
        <w:tc>
          <w:tcPr>
            <w:tcW w:w="810"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Triples</w:t>
            </w:r>
          </w:p>
        </w:tc>
        <w:tc>
          <w:tcPr>
            <w:tcW w:w="866"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F833CE" w:rsidTr="00F833CE">
        <w:tc>
          <w:tcPr>
            <w:tcW w:w="535"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2°</w:t>
            </w:r>
          </w:p>
        </w:tc>
        <w:tc>
          <w:tcPr>
            <w:tcW w:w="5310"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 xml:space="preserve">De unas a otras Cajas y de estas para:  Moquegua, </w:t>
            </w:r>
            <w:proofErr w:type="spellStart"/>
            <w:r>
              <w:rPr>
                <w:rFonts w:ascii="Times New Roman" w:hAnsi="Times New Roman" w:cs="Times New Roman"/>
                <w:lang w:val="es-PE"/>
              </w:rPr>
              <w:t>Caylloma</w:t>
            </w:r>
            <w:proofErr w:type="spellEnd"/>
            <w:r>
              <w:rPr>
                <w:rFonts w:ascii="Times New Roman" w:hAnsi="Times New Roman" w:cs="Times New Roman"/>
                <w:lang w:val="es-PE"/>
              </w:rPr>
              <w:t xml:space="preserve">, Puno,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Ayaviri, Cuzco y La Paz </w:t>
            </w:r>
          </w:p>
        </w:tc>
        <w:tc>
          <w:tcPr>
            <w:tcW w:w="939"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2</w:t>
            </w:r>
          </w:p>
        </w:tc>
        <w:tc>
          <w:tcPr>
            <w:tcW w:w="861"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3</w:t>
            </w:r>
          </w:p>
        </w:tc>
        <w:tc>
          <w:tcPr>
            <w:tcW w:w="810"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4 ½</w:t>
            </w:r>
          </w:p>
        </w:tc>
        <w:tc>
          <w:tcPr>
            <w:tcW w:w="866"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6</w:t>
            </w:r>
          </w:p>
        </w:tc>
      </w:tr>
      <w:tr w:rsidR="00F833CE" w:rsidTr="00F833CE">
        <w:tc>
          <w:tcPr>
            <w:tcW w:w="535"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3°</w:t>
            </w:r>
          </w:p>
        </w:tc>
        <w:tc>
          <w:tcPr>
            <w:tcW w:w="5310"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 xml:space="preserve">Para Abancay, Andahuaylas, Huamanga,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Sicasica, Oruro, Cochabamba, Carangas, Potosí, Chuquisaca, Tacna, </w:t>
            </w:r>
            <w:proofErr w:type="spellStart"/>
            <w:r>
              <w:rPr>
                <w:rFonts w:ascii="Times New Roman" w:hAnsi="Times New Roman" w:cs="Times New Roman"/>
                <w:lang w:val="es-PE"/>
              </w:rPr>
              <w:t>Tarapaca</w:t>
            </w:r>
            <w:proofErr w:type="spellEnd"/>
            <w:r>
              <w:rPr>
                <w:rFonts w:ascii="Times New Roman" w:hAnsi="Times New Roman" w:cs="Times New Roman"/>
                <w:lang w:val="es-PE"/>
              </w:rPr>
              <w:t>, Atacama, Chala, Nazca, Ica, y Palpa</w:t>
            </w:r>
          </w:p>
        </w:tc>
        <w:tc>
          <w:tcPr>
            <w:tcW w:w="939"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61"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10"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5</w:t>
            </w:r>
          </w:p>
        </w:tc>
        <w:tc>
          <w:tcPr>
            <w:tcW w:w="866"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7</w:t>
            </w:r>
          </w:p>
        </w:tc>
      </w:tr>
      <w:tr w:rsidR="00F833CE" w:rsidTr="00F833CE">
        <w:tc>
          <w:tcPr>
            <w:tcW w:w="535"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4°</w:t>
            </w:r>
          </w:p>
        </w:tc>
        <w:tc>
          <w:tcPr>
            <w:tcW w:w="5310"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Para Huancavelica, Jauja, Lima, Chancay, Huaura, Cañete, Chincha, Pisco, Trujillo, Cajamarca, Chachapoyas, Saña, Chiclayo, Lambayeque, Jujuy, Salta, y San Miguel de Tucumán</w:t>
            </w:r>
          </w:p>
        </w:tc>
        <w:tc>
          <w:tcPr>
            <w:tcW w:w="939"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3</w:t>
            </w:r>
          </w:p>
        </w:tc>
        <w:tc>
          <w:tcPr>
            <w:tcW w:w="861"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4</w:t>
            </w:r>
          </w:p>
        </w:tc>
        <w:tc>
          <w:tcPr>
            <w:tcW w:w="810"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6</w:t>
            </w:r>
          </w:p>
        </w:tc>
        <w:tc>
          <w:tcPr>
            <w:tcW w:w="866"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8</w:t>
            </w:r>
          </w:p>
        </w:tc>
      </w:tr>
      <w:tr w:rsidR="00F833CE" w:rsidTr="00F833CE">
        <w:tc>
          <w:tcPr>
            <w:tcW w:w="535"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5°</w:t>
            </w:r>
          </w:p>
        </w:tc>
        <w:tc>
          <w:tcPr>
            <w:tcW w:w="5310"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Para Piura, Loja, cuenca, Guayaquil, Riobamba, Ambato, Quito, Santiago del Estero, Córdoba, y buenos Aires</w:t>
            </w:r>
          </w:p>
        </w:tc>
        <w:tc>
          <w:tcPr>
            <w:tcW w:w="939"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4</w:t>
            </w:r>
          </w:p>
        </w:tc>
        <w:tc>
          <w:tcPr>
            <w:tcW w:w="861"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7</w:t>
            </w:r>
          </w:p>
        </w:tc>
        <w:tc>
          <w:tcPr>
            <w:tcW w:w="866"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9</w:t>
            </w:r>
          </w:p>
        </w:tc>
      </w:tr>
      <w:tr w:rsidR="00F833CE" w:rsidTr="00F833CE">
        <w:tc>
          <w:tcPr>
            <w:tcW w:w="535" w:type="dxa"/>
          </w:tcPr>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6°</w:t>
            </w:r>
          </w:p>
        </w:tc>
        <w:tc>
          <w:tcPr>
            <w:tcW w:w="5310" w:type="dxa"/>
          </w:tcPr>
          <w:p w:rsidR="00F833CE" w:rsidRDefault="00F833CE" w:rsidP="00F833CE">
            <w:pPr>
              <w:pStyle w:val="NoSpacing"/>
              <w:rPr>
                <w:rFonts w:ascii="Times New Roman" w:hAnsi="Times New Roman" w:cs="Times New Roman"/>
                <w:lang w:val="es-PE"/>
              </w:rPr>
            </w:pPr>
            <w:r>
              <w:rPr>
                <w:rFonts w:ascii="Times New Roman" w:hAnsi="Times New Roman" w:cs="Times New Roman"/>
                <w:lang w:val="es-PE"/>
              </w:rPr>
              <w:t xml:space="preserve">Para Popayán, Santa </w:t>
            </w:r>
            <w:proofErr w:type="spellStart"/>
            <w:r>
              <w:rPr>
                <w:rFonts w:ascii="Times New Roman" w:hAnsi="Times New Roman" w:cs="Times New Roman"/>
                <w:lang w:val="es-PE"/>
              </w:rPr>
              <w:t>Fé</w:t>
            </w:r>
            <w:proofErr w:type="spellEnd"/>
            <w:r>
              <w:rPr>
                <w:rFonts w:ascii="Times New Roman" w:hAnsi="Times New Roman" w:cs="Times New Roman"/>
                <w:lang w:val="es-PE"/>
              </w:rPr>
              <w:t xml:space="preserve"> de Bogotá y Cartagena de Indias</w:t>
            </w:r>
          </w:p>
        </w:tc>
        <w:tc>
          <w:tcPr>
            <w:tcW w:w="939"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5</w:t>
            </w:r>
          </w:p>
        </w:tc>
        <w:tc>
          <w:tcPr>
            <w:tcW w:w="861"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6</w:t>
            </w:r>
          </w:p>
        </w:tc>
        <w:tc>
          <w:tcPr>
            <w:tcW w:w="810"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8</w:t>
            </w:r>
          </w:p>
        </w:tc>
        <w:tc>
          <w:tcPr>
            <w:tcW w:w="866" w:type="dxa"/>
          </w:tcPr>
          <w:p w:rsidR="00F833CE" w:rsidRDefault="00F833CE" w:rsidP="00F833CE">
            <w:pPr>
              <w:pStyle w:val="NoSpacing"/>
              <w:jc w:val="center"/>
              <w:rPr>
                <w:rFonts w:ascii="Times New Roman" w:hAnsi="Times New Roman" w:cs="Times New Roman"/>
                <w:lang w:val="es-PE"/>
              </w:rPr>
            </w:pPr>
          </w:p>
          <w:p w:rsidR="00F833CE" w:rsidRDefault="00F833CE" w:rsidP="00F833CE">
            <w:pPr>
              <w:pStyle w:val="NoSpacing"/>
              <w:jc w:val="center"/>
              <w:rPr>
                <w:rFonts w:ascii="Times New Roman" w:hAnsi="Times New Roman" w:cs="Times New Roman"/>
                <w:lang w:val="es-PE"/>
              </w:rPr>
            </w:pPr>
            <w:r>
              <w:rPr>
                <w:rFonts w:ascii="Times New Roman" w:hAnsi="Times New Roman" w:cs="Times New Roman"/>
                <w:lang w:val="es-PE"/>
              </w:rPr>
              <w:t>10</w:t>
            </w:r>
          </w:p>
        </w:tc>
      </w:tr>
    </w:tbl>
    <w:p w:rsidR="00A82AB8" w:rsidRDefault="00A82AB8" w:rsidP="00B55CE5">
      <w:pPr>
        <w:pStyle w:val="Title"/>
        <w:rPr>
          <w:lang w:val="es-PE"/>
        </w:rPr>
      </w:pPr>
    </w:p>
    <w:tbl>
      <w:tblPr>
        <w:tblStyle w:val="TableGrid"/>
        <w:tblpPr w:leftFromText="180" w:rightFromText="180" w:vertAnchor="page" w:horzAnchor="margin" w:tblpY="11566"/>
        <w:tblW w:w="9355" w:type="dxa"/>
        <w:tblLook w:val="04A0" w:firstRow="1" w:lastRow="0" w:firstColumn="1" w:lastColumn="0" w:noHBand="0" w:noVBand="1"/>
      </w:tblPr>
      <w:tblGrid>
        <w:gridCol w:w="535"/>
        <w:gridCol w:w="5310"/>
        <w:gridCol w:w="939"/>
        <w:gridCol w:w="861"/>
        <w:gridCol w:w="810"/>
        <w:gridCol w:w="900"/>
      </w:tblGrid>
      <w:tr w:rsidR="00A82AB8" w:rsidTr="00A82AB8">
        <w:tc>
          <w:tcPr>
            <w:tcW w:w="535" w:type="dxa"/>
          </w:tcPr>
          <w:p w:rsidR="00A82AB8" w:rsidRDefault="00A82AB8" w:rsidP="00A82AB8">
            <w:pPr>
              <w:pStyle w:val="NoSpacing"/>
              <w:rPr>
                <w:rFonts w:ascii="Times New Roman" w:hAnsi="Times New Roman" w:cs="Times New Roman"/>
                <w:lang w:val="es-PE"/>
              </w:rPr>
            </w:pPr>
          </w:p>
        </w:tc>
        <w:tc>
          <w:tcPr>
            <w:tcW w:w="5310" w:type="dxa"/>
          </w:tcPr>
          <w:p w:rsidR="00A82AB8" w:rsidRPr="00D84079" w:rsidRDefault="00A82AB8" w:rsidP="00A82AB8">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XVIII.- Cartas de Tacna o Arica</w:t>
            </w:r>
          </w:p>
        </w:tc>
        <w:tc>
          <w:tcPr>
            <w:tcW w:w="939"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Sencillas</w:t>
            </w:r>
          </w:p>
        </w:tc>
        <w:tc>
          <w:tcPr>
            <w:tcW w:w="861"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Dobles</w:t>
            </w:r>
          </w:p>
        </w:tc>
        <w:tc>
          <w:tcPr>
            <w:tcW w:w="8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Triples</w:t>
            </w:r>
          </w:p>
        </w:tc>
        <w:tc>
          <w:tcPr>
            <w:tcW w:w="90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A82AB8" w:rsidTr="00A82AB8">
        <w:tc>
          <w:tcPr>
            <w:tcW w:w="53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Moquegua, </w:t>
            </w:r>
            <w:proofErr w:type="spellStart"/>
            <w:r>
              <w:rPr>
                <w:rFonts w:ascii="Times New Roman" w:hAnsi="Times New Roman" w:cs="Times New Roman"/>
                <w:lang w:val="es-PE"/>
              </w:rPr>
              <w:t>Caylloma</w:t>
            </w:r>
            <w:proofErr w:type="spellEnd"/>
            <w:r>
              <w:rPr>
                <w:rFonts w:ascii="Times New Roman" w:hAnsi="Times New Roman" w:cs="Times New Roman"/>
                <w:lang w:val="es-PE"/>
              </w:rPr>
              <w:t>, Tarapacá, y Atacama</w:t>
            </w:r>
          </w:p>
        </w:tc>
        <w:tc>
          <w:tcPr>
            <w:tcW w:w="93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86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 ½</w:t>
            </w:r>
          </w:p>
        </w:tc>
        <w:tc>
          <w:tcPr>
            <w:tcW w:w="90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r>
      <w:tr w:rsidR="00A82AB8" w:rsidTr="00A82AB8">
        <w:tc>
          <w:tcPr>
            <w:tcW w:w="53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Arequipa,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Puno,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Ilave</w:t>
            </w:r>
            <w:proofErr w:type="spellEnd"/>
            <w:r>
              <w:rPr>
                <w:rFonts w:ascii="Times New Roman" w:hAnsi="Times New Roman" w:cs="Times New Roman"/>
                <w:lang w:val="es-PE"/>
              </w:rPr>
              <w:t>, La Paz, y Ayaviri</w:t>
            </w:r>
          </w:p>
        </w:tc>
        <w:tc>
          <w:tcPr>
            <w:tcW w:w="93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6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90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r>
      <w:tr w:rsidR="00A82AB8" w:rsidTr="00A82AB8">
        <w:tc>
          <w:tcPr>
            <w:tcW w:w="53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Chala, Nazca, Palpa, Ica, Cañete, Chincha, Pisco, Sicasica, Oruro, Cochabamba, Carangas, Potosí, Chuquisaca, Jujuy, Salta, San Miguel de Tucumán, Abancay, Andahuaylas, Huamanga, </w:t>
            </w:r>
            <w:proofErr w:type="spellStart"/>
            <w:r>
              <w:rPr>
                <w:rFonts w:ascii="Times New Roman" w:hAnsi="Times New Roman" w:cs="Times New Roman"/>
                <w:lang w:val="es-PE"/>
              </w:rPr>
              <w:t>Huanta</w:t>
            </w:r>
            <w:proofErr w:type="spellEnd"/>
            <w:r>
              <w:rPr>
                <w:rFonts w:ascii="Times New Roman" w:hAnsi="Times New Roman" w:cs="Times New Roman"/>
                <w:lang w:val="es-PE"/>
              </w:rPr>
              <w:t>, Huancavelica, Jauja, Lima, Chancay, y Huaura</w:t>
            </w:r>
          </w:p>
        </w:tc>
        <w:tc>
          <w:tcPr>
            <w:tcW w:w="939"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6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90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r>
      <w:tr w:rsidR="00A82AB8" w:rsidTr="00A82AB8">
        <w:tc>
          <w:tcPr>
            <w:tcW w:w="53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Santiago del Estero, Córdoba, Buenos aires, Trujillo, Cajamarca, Chachapoyas, Saña, Chiclayo, Lambayeque, Pura, Loja, Cuenca, Guayaquil, y Quito</w:t>
            </w:r>
          </w:p>
        </w:tc>
        <w:tc>
          <w:tcPr>
            <w:tcW w:w="939"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6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c>
          <w:tcPr>
            <w:tcW w:w="90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9</w:t>
            </w:r>
          </w:p>
        </w:tc>
      </w:tr>
      <w:tr w:rsidR="00A82AB8" w:rsidTr="00A82AB8">
        <w:tc>
          <w:tcPr>
            <w:tcW w:w="53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Popayán, Santa </w:t>
            </w:r>
            <w:proofErr w:type="spellStart"/>
            <w:r>
              <w:rPr>
                <w:rFonts w:ascii="Times New Roman" w:hAnsi="Times New Roman" w:cs="Times New Roman"/>
                <w:lang w:val="es-PE"/>
              </w:rPr>
              <w:t>Fé</w:t>
            </w:r>
            <w:proofErr w:type="spellEnd"/>
            <w:r>
              <w:rPr>
                <w:rFonts w:ascii="Times New Roman" w:hAnsi="Times New Roman" w:cs="Times New Roman"/>
                <w:lang w:val="es-PE"/>
              </w:rPr>
              <w:t xml:space="preserve">, de Bogotá, y Cartagena de Indias. </w:t>
            </w:r>
          </w:p>
        </w:tc>
        <w:tc>
          <w:tcPr>
            <w:tcW w:w="93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6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c>
          <w:tcPr>
            <w:tcW w:w="90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10</w:t>
            </w:r>
          </w:p>
        </w:tc>
      </w:tr>
    </w:tbl>
    <w:tbl>
      <w:tblPr>
        <w:tblStyle w:val="TableGrid"/>
        <w:tblpPr w:leftFromText="180" w:rightFromText="180" w:vertAnchor="page" w:horzAnchor="margin" w:tblpY="7876"/>
        <w:tblW w:w="9355" w:type="dxa"/>
        <w:tblLook w:val="04A0" w:firstRow="1" w:lastRow="0" w:firstColumn="1" w:lastColumn="0" w:noHBand="0" w:noVBand="1"/>
      </w:tblPr>
      <w:tblGrid>
        <w:gridCol w:w="535"/>
        <w:gridCol w:w="5310"/>
        <w:gridCol w:w="939"/>
        <w:gridCol w:w="861"/>
        <w:gridCol w:w="810"/>
        <w:gridCol w:w="900"/>
      </w:tblGrid>
      <w:tr w:rsidR="00A82AB8" w:rsidTr="00A82AB8">
        <w:tc>
          <w:tcPr>
            <w:tcW w:w="535" w:type="dxa"/>
          </w:tcPr>
          <w:p w:rsidR="00A82AB8" w:rsidRDefault="00A82AB8" w:rsidP="00A82AB8">
            <w:pPr>
              <w:pStyle w:val="NoSpacing"/>
              <w:rPr>
                <w:rFonts w:ascii="Times New Roman" w:hAnsi="Times New Roman" w:cs="Times New Roman"/>
                <w:lang w:val="es-PE"/>
              </w:rPr>
            </w:pPr>
          </w:p>
        </w:tc>
        <w:tc>
          <w:tcPr>
            <w:tcW w:w="5310" w:type="dxa"/>
          </w:tcPr>
          <w:p w:rsidR="00A82AB8" w:rsidRPr="00816773" w:rsidRDefault="00A82AB8" w:rsidP="00A82AB8">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 xml:space="preserve">XVII.- Cartas de Moquegua y </w:t>
            </w:r>
            <w:proofErr w:type="spellStart"/>
            <w:r>
              <w:rPr>
                <w:rFonts w:ascii="Times New Roman" w:hAnsi="Times New Roman" w:cs="Times New Roman"/>
                <w:b/>
                <w:sz w:val="28"/>
                <w:szCs w:val="28"/>
                <w:lang w:val="es-PE"/>
              </w:rPr>
              <w:t>Caylloma</w:t>
            </w:r>
            <w:proofErr w:type="spellEnd"/>
          </w:p>
        </w:tc>
        <w:tc>
          <w:tcPr>
            <w:tcW w:w="939"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Sencillas</w:t>
            </w:r>
          </w:p>
        </w:tc>
        <w:tc>
          <w:tcPr>
            <w:tcW w:w="861"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Dobles</w:t>
            </w:r>
          </w:p>
        </w:tc>
        <w:tc>
          <w:tcPr>
            <w:tcW w:w="8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Triples</w:t>
            </w:r>
          </w:p>
        </w:tc>
        <w:tc>
          <w:tcPr>
            <w:tcW w:w="90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A82AB8" w:rsidTr="00A82AB8">
        <w:tc>
          <w:tcPr>
            <w:tcW w:w="53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De unas a otras Cajas y de estas para: Tacna, Tarapacá, Atacama, Arequipa,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Puno,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Ilave</w:t>
            </w:r>
            <w:proofErr w:type="spellEnd"/>
          </w:p>
        </w:tc>
        <w:tc>
          <w:tcPr>
            <w:tcW w:w="93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86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 ½</w:t>
            </w:r>
          </w:p>
        </w:tc>
        <w:tc>
          <w:tcPr>
            <w:tcW w:w="90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r>
      <w:tr w:rsidR="00A82AB8" w:rsidTr="00A82AB8">
        <w:tc>
          <w:tcPr>
            <w:tcW w:w="53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Chala, Nazca, Palpa, Ica, La Paz, Sicasica, Oruro, Cochabamba, Carangas, Potosí, Chuquisaca, Ayaviri, Cuzco, Abancay, y Andahuaylas</w:t>
            </w:r>
          </w:p>
        </w:tc>
        <w:tc>
          <w:tcPr>
            <w:tcW w:w="939"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6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90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r>
      <w:tr w:rsidR="00A82AB8" w:rsidTr="00A82AB8">
        <w:tc>
          <w:tcPr>
            <w:tcW w:w="53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Jujuy, Salta, San Miguel de Tucumán, Huamanga,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Huancavelica, Jauja, Lima, Cañete, Chincha, Pisco chancay, </w:t>
            </w:r>
            <w:proofErr w:type="spellStart"/>
            <w:r>
              <w:rPr>
                <w:rFonts w:ascii="Times New Roman" w:hAnsi="Times New Roman" w:cs="Times New Roman"/>
                <w:lang w:val="es-PE"/>
              </w:rPr>
              <w:t>Huanta</w:t>
            </w:r>
            <w:proofErr w:type="spellEnd"/>
            <w:r>
              <w:rPr>
                <w:rFonts w:ascii="Times New Roman" w:hAnsi="Times New Roman" w:cs="Times New Roman"/>
                <w:lang w:val="es-PE"/>
              </w:rPr>
              <w:t>, Trujillo, Cajamarca, Chachapoyas, Saña, Chiclayo, y Lambayeque</w:t>
            </w:r>
          </w:p>
        </w:tc>
        <w:tc>
          <w:tcPr>
            <w:tcW w:w="939"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6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90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r>
      <w:tr w:rsidR="00A82AB8" w:rsidTr="00A82AB8">
        <w:tc>
          <w:tcPr>
            <w:tcW w:w="53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Piura, Loja, cuenca, Guayaquil, Riobamba, Ambato, Quito, Santiago del Estero, Córdoba y buenos Aires.</w:t>
            </w:r>
          </w:p>
        </w:tc>
        <w:tc>
          <w:tcPr>
            <w:tcW w:w="939"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6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c>
          <w:tcPr>
            <w:tcW w:w="90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9</w:t>
            </w:r>
          </w:p>
        </w:tc>
      </w:tr>
      <w:tr w:rsidR="00A82AB8" w:rsidTr="00A82AB8">
        <w:tc>
          <w:tcPr>
            <w:tcW w:w="53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 Popayán, Santa </w:t>
            </w:r>
            <w:proofErr w:type="spellStart"/>
            <w:r>
              <w:rPr>
                <w:rFonts w:ascii="Times New Roman" w:hAnsi="Times New Roman" w:cs="Times New Roman"/>
                <w:lang w:val="es-PE"/>
              </w:rPr>
              <w:t>Fé</w:t>
            </w:r>
            <w:proofErr w:type="spellEnd"/>
            <w:r>
              <w:rPr>
                <w:rFonts w:ascii="Times New Roman" w:hAnsi="Times New Roman" w:cs="Times New Roman"/>
                <w:lang w:val="es-PE"/>
              </w:rPr>
              <w:t xml:space="preserve"> de Bogotá, y Cartagena de Indias. </w:t>
            </w:r>
          </w:p>
        </w:tc>
        <w:tc>
          <w:tcPr>
            <w:tcW w:w="93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6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c>
          <w:tcPr>
            <w:tcW w:w="90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10</w:t>
            </w:r>
          </w:p>
        </w:tc>
      </w:tr>
    </w:tbl>
    <w:p w:rsidR="00A82AB8" w:rsidRDefault="00A82AB8">
      <w:pPr>
        <w:spacing w:after="160" w:line="259" w:lineRule="auto"/>
        <w:rPr>
          <w:rFonts w:asciiTheme="majorHAnsi" w:eastAsiaTheme="majorEastAsia" w:hAnsiTheme="majorHAnsi" w:cstheme="majorBidi"/>
          <w:color w:val="5B9BD5" w:themeColor="accent1"/>
          <w:spacing w:val="-10"/>
          <w:sz w:val="56"/>
          <w:szCs w:val="56"/>
          <w:lang w:val="es-PE"/>
        </w:rPr>
      </w:pPr>
      <w:r>
        <w:rPr>
          <w:lang w:val="es-PE"/>
        </w:rPr>
        <w:br w:type="page"/>
      </w:r>
    </w:p>
    <w:p w:rsidR="00B55CE5" w:rsidRDefault="00B55CE5" w:rsidP="00B55CE5">
      <w:pPr>
        <w:pStyle w:val="Title"/>
        <w:rPr>
          <w:lang w:val="es-PE"/>
        </w:rPr>
      </w:pPr>
    </w:p>
    <w:tbl>
      <w:tblPr>
        <w:tblStyle w:val="TableGrid"/>
        <w:tblpPr w:leftFromText="180" w:rightFromText="180" w:vertAnchor="page" w:horzAnchor="margin" w:tblpY="5896"/>
        <w:tblW w:w="9355" w:type="dxa"/>
        <w:tblLook w:val="04A0" w:firstRow="1" w:lastRow="0" w:firstColumn="1" w:lastColumn="0" w:noHBand="0" w:noVBand="1"/>
      </w:tblPr>
      <w:tblGrid>
        <w:gridCol w:w="535"/>
        <w:gridCol w:w="5310"/>
        <w:gridCol w:w="939"/>
        <w:gridCol w:w="861"/>
        <w:gridCol w:w="810"/>
        <w:gridCol w:w="900"/>
      </w:tblGrid>
      <w:tr w:rsidR="00A82AB8" w:rsidTr="00A82AB8">
        <w:tc>
          <w:tcPr>
            <w:tcW w:w="535" w:type="dxa"/>
          </w:tcPr>
          <w:p w:rsidR="00A82AB8" w:rsidRDefault="00A82AB8" w:rsidP="00A82AB8">
            <w:pPr>
              <w:pStyle w:val="NoSpacing"/>
              <w:rPr>
                <w:rFonts w:ascii="Times New Roman" w:hAnsi="Times New Roman" w:cs="Times New Roman"/>
                <w:lang w:val="es-PE"/>
              </w:rPr>
            </w:pPr>
          </w:p>
        </w:tc>
        <w:tc>
          <w:tcPr>
            <w:tcW w:w="5310" w:type="dxa"/>
          </w:tcPr>
          <w:p w:rsidR="00A82AB8" w:rsidRPr="00D84079" w:rsidRDefault="00A82AB8" w:rsidP="00A82AB8">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XX.- Cartas de Cajamarca y Chachapoyas</w:t>
            </w:r>
          </w:p>
        </w:tc>
        <w:tc>
          <w:tcPr>
            <w:tcW w:w="939"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Sencillas</w:t>
            </w:r>
          </w:p>
        </w:tc>
        <w:tc>
          <w:tcPr>
            <w:tcW w:w="861"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Dobles</w:t>
            </w:r>
          </w:p>
        </w:tc>
        <w:tc>
          <w:tcPr>
            <w:tcW w:w="8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Triples</w:t>
            </w:r>
          </w:p>
        </w:tc>
        <w:tc>
          <w:tcPr>
            <w:tcW w:w="90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A82AB8" w:rsidTr="00A82AB8">
        <w:tc>
          <w:tcPr>
            <w:tcW w:w="53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De una Caja a otra y sus lugares intermedios</w:t>
            </w:r>
          </w:p>
        </w:tc>
        <w:tc>
          <w:tcPr>
            <w:tcW w:w="93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86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 ½</w:t>
            </w:r>
          </w:p>
        </w:tc>
        <w:tc>
          <w:tcPr>
            <w:tcW w:w="90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r>
      <w:tr w:rsidR="00A82AB8" w:rsidTr="00A82AB8">
        <w:tc>
          <w:tcPr>
            <w:tcW w:w="53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Trujillo, Huamachuco, </w:t>
            </w:r>
            <w:proofErr w:type="spellStart"/>
            <w:r>
              <w:rPr>
                <w:rFonts w:ascii="Times New Roman" w:hAnsi="Times New Roman" w:cs="Times New Roman"/>
                <w:lang w:val="es-PE"/>
              </w:rPr>
              <w:t>Pataz</w:t>
            </w:r>
            <w:proofErr w:type="spellEnd"/>
            <w:r>
              <w:rPr>
                <w:rFonts w:ascii="Times New Roman" w:hAnsi="Times New Roman" w:cs="Times New Roman"/>
                <w:lang w:val="es-PE"/>
              </w:rPr>
              <w:t>, Saña, Chiclayo, y Lambayeque</w:t>
            </w:r>
          </w:p>
        </w:tc>
        <w:tc>
          <w:tcPr>
            <w:tcW w:w="93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6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90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r>
      <w:tr w:rsidR="00A82AB8" w:rsidTr="00A82AB8">
        <w:tc>
          <w:tcPr>
            <w:tcW w:w="53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Piura,, Paita, Loja, Cuenca, Riobamba, Ambato, </w:t>
            </w:r>
            <w:proofErr w:type="spellStart"/>
            <w:r>
              <w:rPr>
                <w:rFonts w:ascii="Times New Roman" w:hAnsi="Times New Roman" w:cs="Times New Roman"/>
                <w:lang w:val="es-PE"/>
              </w:rPr>
              <w:t>Tacunga</w:t>
            </w:r>
            <w:proofErr w:type="spellEnd"/>
            <w:r>
              <w:rPr>
                <w:rFonts w:ascii="Times New Roman" w:hAnsi="Times New Roman" w:cs="Times New Roman"/>
                <w:lang w:val="es-PE"/>
              </w:rPr>
              <w:t xml:space="preserve">, Quito, Huaura, Guayaquil, Chancay, Lima, Huancavelica, Jauja,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Huamanga, Andahuaylas, Abancay, cuzco, Ayaviri, Puno,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La Paz, Ica, Palpa, nazca,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Arequipa, Moquegua, y </w:t>
            </w:r>
            <w:proofErr w:type="spellStart"/>
            <w:r>
              <w:rPr>
                <w:rFonts w:ascii="Times New Roman" w:hAnsi="Times New Roman" w:cs="Times New Roman"/>
                <w:lang w:val="es-PE"/>
              </w:rPr>
              <w:t>Caylloma</w:t>
            </w:r>
            <w:proofErr w:type="spellEnd"/>
            <w:r>
              <w:rPr>
                <w:rFonts w:ascii="Times New Roman" w:hAnsi="Times New Roman" w:cs="Times New Roman"/>
                <w:lang w:val="es-PE"/>
              </w:rPr>
              <w:t xml:space="preserve"> </w:t>
            </w:r>
          </w:p>
        </w:tc>
        <w:tc>
          <w:tcPr>
            <w:tcW w:w="939"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6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90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r>
      <w:tr w:rsidR="00A82AB8" w:rsidTr="00A82AB8">
        <w:tc>
          <w:tcPr>
            <w:tcW w:w="53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Sicasica, Cochabamba, Carangas, Oruro, Potosí, Chuquisaca, Jujuy, San Miguel de Tucumán, Salta, Tacna, Tarapacá, Atacama, Ibarra, Pasto, Popayán, y Santa </w:t>
            </w:r>
            <w:proofErr w:type="spellStart"/>
            <w:r>
              <w:rPr>
                <w:rFonts w:ascii="Times New Roman" w:hAnsi="Times New Roman" w:cs="Times New Roman"/>
                <w:lang w:val="es-PE"/>
              </w:rPr>
              <w:t>Fé</w:t>
            </w:r>
            <w:proofErr w:type="spellEnd"/>
            <w:r>
              <w:rPr>
                <w:rFonts w:ascii="Times New Roman" w:hAnsi="Times New Roman" w:cs="Times New Roman"/>
                <w:lang w:val="es-PE"/>
              </w:rPr>
              <w:t xml:space="preserve"> de Bogotá</w:t>
            </w:r>
          </w:p>
        </w:tc>
        <w:tc>
          <w:tcPr>
            <w:tcW w:w="939"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6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c>
          <w:tcPr>
            <w:tcW w:w="90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9</w:t>
            </w:r>
          </w:p>
        </w:tc>
      </w:tr>
      <w:tr w:rsidR="00A82AB8" w:rsidTr="00A82AB8">
        <w:tc>
          <w:tcPr>
            <w:tcW w:w="53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Santiago del Estero, Córdoba, Buenos Aires, y Cartagena de Indias</w:t>
            </w:r>
          </w:p>
        </w:tc>
        <w:tc>
          <w:tcPr>
            <w:tcW w:w="93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6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c>
          <w:tcPr>
            <w:tcW w:w="90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10</w:t>
            </w:r>
          </w:p>
        </w:tc>
      </w:tr>
    </w:tbl>
    <w:p w:rsidR="00B55CE5" w:rsidRDefault="00B55CE5" w:rsidP="00B55CE5">
      <w:pPr>
        <w:rPr>
          <w:lang w:val="es-PE"/>
        </w:rPr>
      </w:pPr>
    </w:p>
    <w:tbl>
      <w:tblPr>
        <w:tblStyle w:val="TableGrid"/>
        <w:tblpPr w:leftFromText="180" w:rightFromText="180" w:vertAnchor="page" w:horzAnchor="margin" w:tblpY="1276"/>
        <w:tblOverlap w:val="never"/>
        <w:tblW w:w="9355" w:type="dxa"/>
        <w:tblLook w:val="04A0" w:firstRow="1" w:lastRow="0" w:firstColumn="1" w:lastColumn="0" w:noHBand="0" w:noVBand="1"/>
      </w:tblPr>
      <w:tblGrid>
        <w:gridCol w:w="535"/>
        <w:gridCol w:w="5310"/>
        <w:gridCol w:w="939"/>
        <w:gridCol w:w="861"/>
        <w:gridCol w:w="810"/>
        <w:gridCol w:w="900"/>
      </w:tblGrid>
      <w:tr w:rsidR="00856169" w:rsidTr="00856169">
        <w:tc>
          <w:tcPr>
            <w:tcW w:w="535" w:type="dxa"/>
          </w:tcPr>
          <w:p w:rsidR="00856169" w:rsidRDefault="00856169" w:rsidP="00856169">
            <w:pPr>
              <w:pStyle w:val="NoSpacing"/>
              <w:rPr>
                <w:rFonts w:ascii="Times New Roman" w:hAnsi="Times New Roman" w:cs="Times New Roman"/>
                <w:lang w:val="es-PE"/>
              </w:rPr>
            </w:pPr>
          </w:p>
        </w:tc>
        <w:tc>
          <w:tcPr>
            <w:tcW w:w="5310" w:type="dxa"/>
          </w:tcPr>
          <w:p w:rsidR="00856169" w:rsidRPr="00D84079" w:rsidRDefault="00856169" w:rsidP="00856169">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XIX.- Cartas de Trujillo y Huamachuco</w:t>
            </w:r>
          </w:p>
        </w:tc>
        <w:tc>
          <w:tcPr>
            <w:tcW w:w="939"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Sencillas</w:t>
            </w:r>
          </w:p>
        </w:tc>
        <w:tc>
          <w:tcPr>
            <w:tcW w:w="861"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Dobles</w:t>
            </w:r>
          </w:p>
        </w:tc>
        <w:tc>
          <w:tcPr>
            <w:tcW w:w="810"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Triples</w:t>
            </w:r>
          </w:p>
        </w:tc>
        <w:tc>
          <w:tcPr>
            <w:tcW w:w="900"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856169" w:rsidTr="00856169">
        <w:tc>
          <w:tcPr>
            <w:tcW w:w="535"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1°</w:t>
            </w:r>
          </w:p>
        </w:tc>
        <w:tc>
          <w:tcPr>
            <w:tcW w:w="5310"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 xml:space="preserve">De una Caja a otra y de estas para: Chiclayo, Saña, Lambayeque, y </w:t>
            </w:r>
            <w:proofErr w:type="spellStart"/>
            <w:r>
              <w:rPr>
                <w:rFonts w:ascii="Times New Roman" w:hAnsi="Times New Roman" w:cs="Times New Roman"/>
                <w:lang w:val="es-PE"/>
              </w:rPr>
              <w:t>Pataz</w:t>
            </w:r>
            <w:proofErr w:type="spellEnd"/>
            <w:r>
              <w:rPr>
                <w:rFonts w:ascii="Times New Roman" w:hAnsi="Times New Roman" w:cs="Times New Roman"/>
                <w:lang w:val="es-PE"/>
              </w:rPr>
              <w:t xml:space="preserve">, </w:t>
            </w:r>
          </w:p>
        </w:tc>
        <w:tc>
          <w:tcPr>
            <w:tcW w:w="939"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2</w:t>
            </w:r>
          </w:p>
        </w:tc>
        <w:tc>
          <w:tcPr>
            <w:tcW w:w="861"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3</w:t>
            </w:r>
          </w:p>
        </w:tc>
        <w:tc>
          <w:tcPr>
            <w:tcW w:w="81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4 ½</w:t>
            </w:r>
          </w:p>
        </w:tc>
        <w:tc>
          <w:tcPr>
            <w:tcW w:w="90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6</w:t>
            </w:r>
          </w:p>
        </w:tc>
      </w:tr>
      <w:tr w:rsidR="00856169" w:rsidTr="00856169">
        <w:tc>
          <w:tcPr>
            <w:tcW w:w="535"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2°</w:t>
            </w:r>
          </w:p>
        </w:tc>
        <w:tc>
          <w:tcPr>
            <w:tcW w:w="5310"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Para Cajamarca, Chachapoyas, Huaura, Chancay, Lima, Jauja, Cañete, Chincha, Pisco, Piura, y Paita</w:t>
            </w:r>
          </w:p>
        </w:tc>
        <w:tc>
          <w:tcPr>
            <w:tcW w:w="939"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61"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1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5</w:t>
            </w:r>
          </w:p>
        </w:tc>
        <w:tc>
          <w:tcPr>
            <w:tcW w:w="90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7</w:t>
            </w:r>
          </w:p>
        </w:tc>
      </w:tr>
      <w:tr w:rsidR="00856169" w:rsidTr="00856169">
        <w:tc>
          <w:tcPr>
            <w:tcW w:w="535"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3°</w:t>
            </w:r>
          </w:p>
        </w:tc>
        <w:tc>
          <w:tcPr>
            <w:tcW w:w="5310"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 xml:space="preserve">para Huancavelica,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Huamanga, Andahuaylas, Abancay, Cuzco, Ayaviri, Puno,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La Paz, Ica, Palpa, Nazca, Chala,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Arequipa, Moquegua, </w:t>
            </w:r>
            <w:proofErr w:type="spellStart"/>
            <w:r>
              <w:rPr>
                <w:rFonts w:ascii="Times New Roman" w:hAnsi="Times New Roman" w:cs="Times New Roman"/>
                <w:lang w:val="es-PE"/>
              </w:rPr>
              <w:t>Caylloma</w:t>
            </w:r>
            <w:proofErr w:type="spellEnd"/>
            <w:r>
              <w:rPr>
                <w:rFonts w:ascii="Times New Roman" w:hAnsi="Times New Roman" w:cs="Times New Roman"/>
                <w:lang w:val="es-PE"/>
              </w:rPr>
              <w:t xml:space="preserve">, Cuenca, Loja, Riobamba, Ambato, Guayaquil, y Quito </w:t>
            </w:r>
          </w:p>
        </w:tc>
        <w:tc>
          <w:tcPr>
            <w:tcW w:w="939" w:type="dxa"/>
          </w:tcPr>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3</w:t>
            </w:r>
          </w:p>
        </w:tc>
        <w:tc>
          <w:tcPr>
            <w:tcW w:w="861" w:type="dxa"/>
          </w:tcPr>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4</w:t>
            </w:r>
          </w:p>
        </w:tc>
        <w:tc>
          <w:tcPr>
            <w:tcW w:w="810" w:type="dxa"/>
          </w:tcPr>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6</w:t>
            </w:r>
          </w:p>
        </w:tc>
        <w:tc>
          <w:tcPr>
            <w:tcW w:w="900" w:type="dxa"/>
          </w:tcPr>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8</w:t>
            </w:r>
          </w:p>
        </w:tc>
      </w:tr>
      <w:tr w:rsidR="00856169" w:rsidTr="00856169">
        <w:tc>
          <w:tcPr>
            <w:tcW w:w="535"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4°</w:t>
            </w:r>
          </w:p>
        </w:tc>
        <w:tc>
          <w:tcPr>
            <w:tcW w:w="5310"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 xml:space="preserve">Para Sicasica, Cochabamba, Carangas, Potosí, Chuquisaca, Cuzco, Jujuy, San Miguel de Tucumán, Salta, Santa Cruz de la Sierra, Paraguay, Tacna, Atacama, </w:t>
            </w:r>
            <w:proofErr w:type="spellStart"/>
            <w:r>
              <w:rPr>
                <w:rFonts w:ascii="Times New Roman" w:hAnsi="Times New Roman" w:cs="Times New Roman"/>
                <w:lang w:val="es-PE"/>
              </w:rPr>
              <w:t>Tarapaca</w:t>
            </w:r>
            <w:proofErr w:type="spellEnd"/>
            <w:r>
              <w:rPr>
                <w:rFonts w:ascii="Times New Roman" w:hAnsi="Times New Roman" w:cs="Times New Roman"/>
                <w:lang w:val="es-PE"/>
              </w:rPr>
              <w:t xml:space="preserve">, Ibarra, Pasto, Popayán, Santa </w:t>
            </w:r>
            <w:proofErr w:type="spellStart"/>
            <w:r>
              <w:rPr>
                <w:rFonts w:ascii="Times New Roman" w:hAnsi="Times New Roman" w:cs="Times New Roman"/>
                <w:lang w:val="es-PE"/>
              </w:rPr>
              <w:t>Fé</w:t>
            </w:r>
            <w:proofErr w:type="spellEnd"/>
            <w:r>
              <w:rPr>
                <w:rFonts w:ascii="Times New Roman" w:hAnsi="Times New Roman" w:cs="Times New Roman"/>
                <w:lang w:val="es-PE"/>
              </w:rPr>
              <w:t xml:space="preserve"> de Bogotá</w:t>
            </w:r>
          </w:p>
        </w:tc>
        <w:tc>
          <w:tcPr>
            <w:tcW w:w="939" w:type="dxa"/>
          </w:tcPr>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4</w:t>
            </w:r>
          </w:p>
        </w:tc>
        <w:tc>
          <w:tcPr>
            <w:tcW w:w="861" w:type="dxa"/>
          </w:tcPr>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7</w:t>
            </w:r>
          </w:p>
        </w:tc>
        <w:tc>
          <w:tcPr>
            <w:tcW w:w="900" w:type="dxa"/>
          </w:tcPr>
          <w:p w:rsidR="00856169" w:rsidRDefault="00856169" w:rsidP="00856169">
            <w:pPr>
              <w:pStyle w:val="NoSpacing"/>
              <w:jc w:val="center"/>
              <w:rPr>
                <w:rFonts w:ascii="Times New Roman" w:hAnsi="Times New Roman" w:cs="Times New Roman"/>
                <w:lang w:val="es-PE"/>
              </w:rPr>
            </w:pPr>
          </w:p>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9</w:t>
            </w:r>
          </w:p>
        </w:tc>
      </w:tr>
      <w:tr w:rsidR="00856169" w:rsidTr="00856169">
        <w:tc>
          <w:tcPr>
            <w:tcW w:w="535"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5°</w:t>
            </w:r>
          </w:p>
        </w:tc>
        <w:tc>
          <w:tcPr>
            <w:tcW w:w="5310" w:type="dxa"/>
          </w:tcPr>
          <w:p w:rsidR="00856169" w:rsidRDefault="00856169" w:rsidP="00856169">
            <w:pPr>
              <w:pStyle w:val="NoSpacing"/>
              <w:rPr>
                <w:rFonts w:ascii="Times New Roman" w:hAnsi="Times New Roman" w:cs="Times New Roman"/>
                <w:lang w:val="es-PE"/>
              </w:rPr>
            </w:pPr>
            <w:r>
              <w:rPr>
                <w:rFonts w:ascii="Times New Roman" w:hAnsi="Times New Roman" w:cs="Times New Roman"/>
                <w:lang w:val="es-PE"/>
              </w:rPr>
              <w:t>Para Santiago del Estero, Córdoba, Buenos Aires, y Cartagena de Indias</w:t>
            </w:r>
          </w:p>
        </w:tc>
        <w:tc>
          <w:tcPr>
            <w:tcW w:w="939"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5</w:t>
            </w:r>
          </w:p>
        </w:tc>
        <w:tc>
          <w:tcPr>
            <w:tcW w:w="861"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6</w:t>
            </w:r>
          </w:p>
        </w:tc>
        <w:tc>
          <w:tcPr>
            <w:tcW w:w="81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8</w:t>
            </w:r>
          </w:p>
        </w:tc>
        <w:tc>
          <w:tcPr>
            <w:tcW w:w="900" w:type="dxa"/>
          </w:tcPr>
          <w:p w:rsidR="00856169" w:rsidRDefault="00856169" w:rsidP="00856169">
            <w:pPr>
              <w:pStyle w:val="NoSpacing"/>
              <w:jc w:val="center"/>
              <w:rPr>
                <w:rFonts w:ascii="Times New Roman" w:hAnsi="Times New Roman" w:cs="Times New Roman"/>
                <w:lang w:val="es-PE"/>
              </w:rPr>
            </w:pPr>
            <w:r>
              <w:rPr>
                <w:rFonts w:ascii="Times New Roman" w:hAnsi="Times New Roman" w:cs="Times New Roman"/>
                <w:lang w:val="es-PE"/>
              </w:rPr>
              <w:t>10</w:t>
            </w:r>
          </w:p>
        </w:tc>
      </w:tr>
    </w:tbl>
    <w:tbl>
      <w:tblPr>
        <w:tblStyle w:val="TableGrid"/>
        <w:tblpPr w:leftFromText="180" w:rightFromText="180" w:vertAnchor="page" w:horzAnchor="margin" w:tblpY="10306"/>
        <w:tblW w:w="9355" w:type="dxa"/>
        <w:tblLook w:val="04A0" w:firstRow="1" w:lastRow="0" w:firstColumn="1" w:lastColumn="0" w:noHBand="0" w:noVBand="1"/>
      </w:tblPr>
      <w:tblGrid>
        <w:gridCol w:w="535"/>
        <w:gridCol w:w="5310"/>
        <w:gridCol w:w="990"/>
        <w:gridCol w:w="810"/>
        <w:gridCol w:w="810"/>
        <w:gridCol w:w="900"/>
      </w:tblGrid>
      <w:tr w:rsidR="00856169" w:rsidTr="00A82AB8">
        <w:tc>
          <w:tcPr>
            <w:tcW w:w="535" w:type="dxa"/>
          </w:tcPr>
          <w:p w:rsidR="00856169" w:rsidRDefault="00856169" w:rsidP="00A82AB8">
            <w:pPr>
              <w:pStyle w:val="NoSpacing"/>
              <w:rPr>
                <w:rFonts w:ascii="Times New Roman" w:hAnsi="Times New Roman" w:cs="Times New Roman"/>
                <w:lang w:val="es-PE"/>
              </w:rPr>
            </w:pPr>
          </w:p>
        </w:tc>
        <w:tc>
          <w:tcPr>
            <w:tcW w:w="5310" w:type="dxa"/>
          </w:tcPr>
          <w:p w:rsidR="00856169" w:rsidRPr="00697073" w:rsidRDefault="00856169" w:rsidP="00A82AB8">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XXI Cartas de Saña, Chiclayo, y Lambayeque</w:t>
            </w:r>
          </w:p>
        </w:tc>
        <w:tc>
          <w:tcPr>
            <w:tcW w:w="990" w:type="dxa"/>
          </w:tcPr>
          <w:p w:rsidR="00856169" w:rsidRDefault="00856169" w:rsidP="00A82AB8">
            <w:pPr>
              <w:pStyle w:val="NoSpacing"/>
              <w:rPr>
                <w:rFonts w:ascii="Times New Roman" w:hAnsi="Times New Roman" w:cs="Times New Roman"/>
                <w:lang w:val="es-PE"/>
              </w:rPr>
            </w:pPr>
            <w:r>
              <w:rPr>
                <w:rFonts w:ascii="Times New Roman" w:hAnsi="Times New Roman" w:cs="Times New Roman"/>
                <w:lang w:val="es-PE"/>
              </w:rPr>
              <w:t>Sencillas</w:t>
            </w:r>
          </w:p>
        </w:tc>
        <w:tc>
          <w:tcPr>
            <w:tcW w:w="810" w:type="dxa"/>
          </w:tcPr>
          <w:p w:rsidR="00856169" w:rsidRDefault="00856169" w:rsidP="00A82AB8">
            <w:pPr>
              <w:pStyle w:val="NoSpacing"/>
              <w:rPr>
                <w:rFonts w:ascii="Times New Roman" w:hAnsi="Times New Roman" w:cs="Times New Roman"/>
                <w:lang w:val="es-PE"/>
              </w:rPr>
            </w:pPr>
            <w:r>
              <w:rPr>
                <w:rFonts w:ascii="Times New Roman" w:hAnsi="Times New Roman" w:cs="Times New Roman"/>
                <w:lang w:val="es-PE"/>
              </w:rPr>
              <w:t>Dobles</w:t>
            </w:r>
          </w:p>
        </w:tc>
        <w:tc>
          <w:tcPr>
            <w:tcW w:w="810" w:type="dxa"/>
          </w:tcPr>
          <w:p w:rsidR="00856169" w:rsidRDefault="00856169" w:rsidP="00A82AB8">
            <w:pPr>
              <w:pStyle w:val="NoSpacing"/>
              <w:rPr>
                <w:rFonts w:ascii="Times New Roman" w:hAnsi="Times New Roman" w:cs="Times New Roman"/>
                <w:lang w:val="es-PE"/>
              </w:rPr>
            </w:pPr>
            <w:r>
              <w:rPr>
                <w:rFonts w:ascii="Times New Roman" w:hAnsi="Times New Roman" w:cs="Times New Roman"/>
                <w:lang w:val="es-PE"/>
              </w:rPr>
              <w:t>Triples</w:t>
            </w:r>
          </w:p>
        </w:tc>
        <w:tc>
          <w:tcPr>
            <w:tcW w:w="900" w:type="dxa"/>
          </w:tcPr>
          <w:p w:rsidR="00856169" w:rsidRDefault="00856169" w:rsidP="00A82AB8">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856169" w:rsidTr="00A82AB8">
        <w:tc>
          <w:tcPr>
            <w:tcW w:w="535"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1°</w:t>
            </w:r>
          </w:p>
        </w:tc>
        <w:tc>
          <w:tcPr>
            <w:tcW w:w="5310" w:type="dxa"/>
          </w:tcPr>
          <w:p w:rsidR="00856169" w:rsidRDefault="00856169" w:rsidP="00A82AB8">
            <w:pPr>
              <w:pStyle w:val="NoSpacing"/>
              <w:rPr>
                <w:rFonts w:ascii="Times New Roman" w:hAnsi="Times New Roman" w:cs="Times New Roman"/>
                <w:lang w:val="es-PE"/>
              </w:rPr>
            </w:pPr>
            <w:r>
              <w:rPr>
                <w:rFonts w:ascii="Times New Roman" w:hAnsi="Times New Roman" w:cs="Times New Roman"/>
                <w:lang w:val="es-PE"/>
              </w:rPr>
              <w:t xml:space="preserve">De una a otras Cajas, y de estas para Trujillo, Huamachuco, Piura, Paita, </w:t>
            </w:r>
          </w:p>
        </w:tc>
        <w:tc>
          <w:tcPr>
            <w:tcW w:w="990"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810"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10"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4 ½</w:t>
            </w:r>
          </w:p>
        </w:tc>
        <w:tc>
          <w:tcPr>
            <w:tcW w:w="900"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6</w:t>
            </w:r>
          </w:p>
        </w:tc>
      </w:tr>
      <w:tr w:rsidR="00856169" w:rsidTr="00A82AB8">
        <w:tc>
          <w:tcPr>
            <w:tcW w:w="535"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5310" w:type="dxa"/>
          </w:tcPr>
          <w:p w:rsidR="00856169" w:rsidRDefault="00856169" w:rsidP="00A82AB8">
            <w:pPr>
              <w:pStyle w:val="NoSpacing"/>
              <w:rPr>
                <w:rFonts w:ascii="Times New Roman" w:hAnsi="Times New Roman" w:cs="Times New Roman"/>
                <w:lang w:val="es-PE"/>
              </w:rPr>
            </w:pPr>
            <w:r>
              <w:rPr>
                <w:rFonts w:ascii="Times New Roman" w:hAnsi="Times New Roman" w:cs="Times New Roman"/>
                <w:lang w:val="es-PE"/>
              </w:rPr>
              <w:t xml:space="preserve">Para Cajamarca, Chachapoyas, Huaura, </w:t>
            </w:r>
          </w:p>
          <w:p w:rsidR="00856169" w:rsidRDefault="00856169" w:rsidP="00A82AB8">
            <w:pPr>
              <w:pStyle w:val="NoSpacing"/>
              <w:rPr>
                <w:rFonts w:ascii="Times New Roman" w:hAnsi="Times New Roman" w:cs="Times New Roman"/>
                <w:lang w:val="es-PE"/>
              </w:rPr>
            </w:pPr>
            <w:r>
              <w:rPr>
                <w:rFonts w:ascii="Times New Roman" w:hAnsi="Times New Roman" w:cs="Times New Roman"/>
                <w:lang w:val="es-PE"/>
              </w:rPr>
              <w:t xml:space="preserve">chancay, Lima, Jauja, Cañete, Chincha, Pisco, Loja, Cuenca y Guayaquil </w:t>
            </w:r>
          </w:p>
        </w:tc>
        <w:tc>
          <w:tcPr>
            <w:tcW w:w="990"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10"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10"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900"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7</w:t>
            </w:r>
          </w:p>
        </w:tc>
      </w:tr>
      <w:tr w:rsidR="00856169" w:rsidTr="00A82AB8">
        <w:tc>
          <w:tcPr>
            <w:tcW w:w="535"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5310" w:type="dxa"/>
          </w:tcPr>
          <w:p w:rsidR="00856169" w:rsidRDefault="00856169" w:rsidP="00A82AB8">
            <w:pPr>
              <w:pStyle w:val="NoSpacing"/>
              <w:rPr>
                <w:rFonts w:ascii="Times New Roman" w:hAnsi="Times New Roman" w:cs="Times New Roman"/>
                <w:lang w:val="es-PE"/>
              </w:rPr>
            </w:pPr>
            <w:r>
              <w:rPr>
                <w:rFonts w:ascii="Times New Roman" w:hAnsi="Times New Roman" w:cs="Times New Roman"/>
                <w:lang w:val="es-PE"/>
              </w:rPr>
              <w:t xml:space="preserve">Para Riobamba, Ambato, </w:t>
            </w:r>
            <w:proofErr w:type="spellStart"/>
            <w:r>
              <w:rPr>
                <w:rFonts w:ascii="Times New Roman" w:hAnsi="Times New Roman" w:cs="Times New Roman"/>
                <w:lang w:val="es-PE"/>
              </w:rPr>
              <w:t>Tacunga</w:t>
            </w:r>
            <w:proofErr w:type="spellEnd"/>
            <w:r>
              <w:rPr>
                <w:rFonts w:ascii="Times New Roman" w:hAnsi="Times New Roman" w:cs="Times New Roman"/>
                <w:lang w:val="es-PE"/>
              </w:rPr>
              <w:t xml:space="preserve">, Quito, Huancavelica,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Huamanga, Cuzco, Andahuaylas, Abancay, Ayaviri, Puno,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La Paz, Ica, Palpa, Nazca, Chala,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Arequipa, Moquegua, </w:t>
            </w:r>
            <w:proofErr w:type="spellStart"/>
            <w:r>
              <w:rPr>
                <w:rFonts w:ascii="Times New Roman" w:hAnsi="Times New Roman" w:cs="Times New Roman"/>
                <w:lang w:val="es-PE"/>
              </w:rPr>
              <w:t>Caylloma</w:t>
            </w:r>
            <w:proofErr w:type="spellEnd"/>
          </w:p>
        </w:tc>
        <w:tc>
          <w:tcPr>
            <w:tcW w:w="990" w:type="dxa"/>
          </w:tcPr>
          <w:p w:rsidR="00856169" w:rsidRDefault="00856169" w:rsidP="00A82AB8">
            <w:pPr>
              <w:pStyle w:val="NoSpacing"/>
              <w:jc w:val="center"/>
              <w:rPr>
                <w:rFonts w:ascii="Times New Roman" w:hAnsi="Times New Roman" w:cs="Times New Roman"/>
                <w:lang w:val="es-PE"/>
              </w:rPr>
            </w:pPr>
          </w:p>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10" w:type="dxa"/>
          </w:tcPr>
          <w:p w:rsidR="00856169" w:rsidRDefault="00856169" w:rsidP="00A82AB8">
            <w:pPr>
              <w:pStyle w:val="NoSpacing"/>
              <w:jc w:val="center"/>
              <w:rPr>
                <w:rFonts w:ascii="Times New Roman" w:hAnsi="Times New Roman" w:cs="Times New Roman"/>
                <w:lang w:val="es-PE"/>
              </w:rPr>
            </w:pPr>
          </w:p>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10" w:type="dxa"/>
          </w:tcPr>
          <w:p w:rsidR="00856169" w:rsidRDefault="00856169" w:rsidP="00A82AB8">
            <w:pPr>
              <w:pStyle w:val="NoSpacing"/>
              <w:jc w:val="center"/>
              <w:rPr>
                <w:rFonts w:ascii="Times New Roman" w:hAnsi="Times New Roman" w:cs="Times New Roman"/>
                <w:lang w:val="es-PE"/>
              </w:rPr>
            </w:pPr>
          </w:p>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900" w:type="dxa"/>
          </w:tcPr>
          <w:p w:rsidR="00856169" w:rsidRDefault="00856169" w:rsidP="00A82AB8">
            <w:pPr>
              <w:pStyle w:val="NoSpacing"/>
              <w:jc w:val="center"/>
              <w:rPr>
                <w:rFonts w:ascii="Times New Roman" w:hAnsi="Times New Roman" w:cs="Times New Roman"/>
                <w:lang w:val="es-PE"/>
              </w:rPr>
            </w:pPr>
          </w:p>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8</w:t>
            </w:r>
          </w:p>
        </w:tc>
      </w:tr>
      <w:tr w:rsidR="00856169" w:rsidTr="00A82AB8">
        <w:tc>
          <w:tcPr>
            <w:tcW w:w="535"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5310" w:type="dxa"/>
          </w:tcPr>
          <w:p w:rsidR="00856169" w:rsidRDefault="00856169" w:rsidP="00A82AB8">
            <w:pPr>
              <w:pStyle w:val="NoSpacing"/>
              <w:rPr>
                <w:rFonts w:ascii="Times New Roman" w:hAnsi="Times New Roman" w:cs="Times New Roman"/>
                <w:lang w:val="es-PE"/>
              </w:rPr>
            </w:pPr>
            <w:r>
              <w:rPr>
                <w:rFonts w:ascii="Times New Roman" w:hAnsi="Times New Roman" w:cs="Times New Roman"/>
                <w:lang w:val="es-PE"/>
              </w:rPr>
              <w:t xml:space="preserve">Para, Sicasica, Cochabamba, Carangas, Oruro, Potosí, Chuquisaca, Jujuy, san Miguel de Tucumán, salta, Atacama, Tarapacá,, Tacna, Ibarra, Pasto, Popayán, y Santa </w:t>
            </w:r>
            <w:proofErr w:type="spellStart"/>
            <w:r>
              <w:rPr>
                <w:rFonts w:ascii="Times New Roman" w:hAnsi="Times New Roman" w:cs="Times New Roman"/>
                <w:lang w:val="es-PE"/>
              </w:rPr>
              <w:t>Fé</w:t>
            </w:r>
            <w:proofErr w:type="spellEnd"/>
            <w:r>
              <w:rPr>
                <w:rFonts w:ascii="Times New Roman" w:hAnsi="Times New Roman" w:cs="Times New Roman"/>
                <w:lang w:val="es-PE"/>
              </w:rPr>
              <w:t xml:space="preserve"> de Bogotá</w:t>
            </w:r>
          </w:p>
        </w:tc>
        <w:tc>
          <w:tcPr>
            <w:tcW w:w="990" w:type="dxa"/>
          </w:tcPr>
          <w:p w:rsidR="00856169" w:rsidRDefault="00856169" w:rsidP="00A82AB8">
            <w:pPr>
              <w:pStyle w:val="NoSpacing"/>
              <w:jc w:val="center"/>
              <w:rPr>
                <w:rFonts w:ascii="Times New Roman" w:hAnsi="Times New Roman" w:cs="Times New Roman"/>
                <w:lang w:val="es-PE"/>
              </w:rPr>
            </w:pPr>
          </w:p>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10" w:type="dxa"/>
          </w:tcPr>
          <w:p w:rsidR="00856169" w:rsidRDefault="00856169" w:rsidP="00A82AB8">
            <w:pPr>
              <w:pStyle w:val="NoSpacing"/>
              <w:jc w:val="center"/>
              <w:rPr>
                <w:rFonts w:ascii="Times New Roman" w:hAnsi="Times New Roman" w:cs="Times New Roman"/>
                <w:lang w:val="es-PE"/>
              </w:rPr>
            </w:pPr>
          </w:p>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856169" w:rsidRDefault="00856169" w:rsidP="00A82AB8">
            <w:pPr>
              <w:pStyle w:val="NoSpacing"/>
              <w:jc w:val="center"/>
              <w:rPr>
                <w:rFonts w:ascii="Times New Roman" w:hAnsi="Times New Roman" w:cs="Times New Roman"/>
                <w:lang w:val="es-PE"/>
              </w:rPr>
            </w:pPr>
          </w:p>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7</w:t>
            </w:r>
          </w:p>
        </w:tc>
        <w:tc>
          <w:tcPr>
            <w:tcW w:w="900" w:type="dxa"/>
          </w:tcPr>
          <w:p w:rsidR="00856169" w:rsidRDefault="00856169" w:rsidP="00A82AB8">
            <w:pPr>
              <w:pStyle w:val="NoSpacing"/>
              <w:jc w:val="center"/>
              <w:rPr>
                <w:rFonts w:ascii="Times New Roman" w:hAnsi="Times New Roman" w:cs="Times New Roman"/>
                <w:lang w:val="es-PE"/>
              </w:rPr>
            </w:pPr>
          </w:p>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9</w:t>
            </w:r>
          </w:p>
        </w:tc>
      </w:tr>
      <w:tr w:rsidR="00856169" w:rsidTr="00A82AB8">
        <w:tc>
          <w:tcPr>
            <w:tcW w:w="535"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5310" w:type="dxa"/>
          </w:tcPr>
          <w:p w:rsidR="00856169" w:rsidRDefault="00856169" w:rsidP="00A82AB8">
            <w:pPr>
              <w:pStyle w:val="NoSpacing"/>
              <w:rPr>
                <w:rFonts w:ascii="Times New Roman" w:hAnsi="Times New Roman" w:cs="Times New Roman"/>
                <w:lang w:val="es-PE"/>
              </w:rPr>
            </w:pPr>
            <w:r>
              <w:rPr>
                <w:rFonts w:ascii="Times New Roman" w:hAnsi="Times New Roman" w:cs="Times New Roman"/>
                <w:lang w:val="es-PE"/>
              </w:rPr>
              <w:t xml:space="preserve">Para Santiago del Estero, </w:t>
            </w:r>
            <w:proofErr w:type="spellStart"/>
            <w:r>
              <w:rPr>
                <w:rFonts w:ascii="Times New Roman" w:hAnsi="Times New Roman" w:cs="Times New Roman"/>
                <w:lang w:val="es-PE"/>
              </w:rPr>
              <w:t>cordoba</w:t>
            </w:r>
            <w:proofErr w:type="spellEnd"/>
            <w:r>
              <w:rPr>
                <w:rFonts w:ascii="Times New Roman" w:hAnsi="Times New Roman" w:cs="Times New Roman"/>
                <w:lang w:val="es-PE"/>
              </w:rPr>
              <w:t>, Buenos Aires, y Cartagena de Indias</w:t>
            </w:r>
          </w:p>
        </w:tc>
        <w:tc>
          <w:tcPr>
            <w:tcW w:w="990"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810"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8</w:t>
            </w:r>
          </w:p>
        </w:tc>
        <w:tc>
          <w:tcPr>
            <w:tcW w:w="900" w:type="dxa"/>
          </w:tcPr>
          <w:p w:rsidR="00856169" w:rsidRDefault="00856169" w:rsidP="00A82AB8">
            <w:pPr>
              <w:pStyle w:val="NoSpacing"/>
              <w:jc w:val="center"/>
              <w:rPr>
                <w:rFonts w:ascii="Times New Roman" w:hAnsi="Times New Roman" w:cs="Times New Roman"/>
                <w:lang w:val="es-PE"/>
              </w:rPr>
            </w:pPr>
            <w:r>
              <w:rPr>
                <w:rFonts w:ascii="Times New Roman" w:hAnsi="Times New Roman" w:cs="Times New Roman"/>
                <w:lang w:val="es-PE"/>
              </w:rPr>
              <w:t>10</w:t>
            </w:r>
          </w:p>
        </w:tc>
      </w:tr>
    </w:tbl>
    <w:p w:rsidR="00B55CE5" w:rsidRDefault="00B55CE5" w:rsidP="00B55CE5">
      <w:pPr>
        <w:rPr>
          <w:lang w:val="es-PE"/>
        </w:rPr>
      </w:pPr>
      <w:r>
        <w:rPr>
          <w:lang w:val="es-PE"/>
        </w:rPr>
        <w:t xml:space="preserve"> </w:t>
      </w:r>
      <w:r>
        <w:rPr>
          <w:lang w:val="es-PE"/>
        </w:rPr>
        <w:br w:type="page"/>
      </w:r>
    </w:p>
    <w:tbl>
      <w:tblPr>
        <w:tblStyle w:val="TableGrid"/>
        <w:tblpPr w:leftFromText="180" w:rightFromText="180" w:vertAnchor="page" w:horzAnchor="margin" w:tblpY="1426"/>
        <w:tblW w:w="9185" w:type="dxa"/>
        <w:tblLook w:val="04A0" w:firstRow="1" w:lastRow="0" w:firstColumn="1" w:lastColumn="0" w:noHBand="0" w:noVBand="1"/>
      </w:tblPr>
      <w:tblGrid>
        <w:gridCol w:w="445"/>
        <w:gridCol w:w="5310"/>
        <w:gridCol w:w="990"/>
        <w:gridCol w:w="810"/>
        <w:gridCol w:w="810"/>
        <w:gridCol w:w="820"/>
      </w:tblGrid>
      <w:tr w:rsidR="00A82AB8" w:rsidTr="00A82AB8">
        <w:tc>
          <w:tcPr>
            <w:tcW w:w="445" w:type="dxa"/>
          </w:tcPr>
          <w:p w:rsidR="00A82AB8" w:rsidRDefault="00A82AB8" w:rsidP="00A82AB8">
            <w:pPr>
              <w:pStyle w:val="NoSpacing"/>
              <w:rPr>
                <w:rFonts w:ascii="Times New Roman" w:hAnsi="Times New Roman" w:cs="Times New Roman"/>
                <w:lang w:val="es-PE"/>
              </w:rPr>
            </w:pPr>
          </w:p>
        </w:tc>
        <w:tc>
          <w:tcPr>
            <w:tcW w:w="5310" w:type="dxa"/>
          </w:tcPr>
          <w:p w:rsidR="00A82AB8" w:rsidRPr="00697073" w:rsidRDefault="00A82AB8" w:rsidP="00A82AB8">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XXII.- Cartas de Piura, y Paita</w:t>
            </w:r>
          </w:p>
        </w:tc>
        <w:tc>
          <w:tcPr>
            <w:tcW w:w="99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Sencillas</w:t>
            </w:r>
          </w:p>
        </w:tc>
        <w:tc>
          <w:tcPr>
            <w:tcW w:w="8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Dobles</w:t>
            </w:r>
          </w:p>
        </w:tc>
        <w:tc>
          <w:tcPr>
            <w:tcW w:w="8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Triples</w:t>
            </w:r>
          </w:p>
        </w:tc>
        <w:tc>
          <w:tcPr>
            <w:tcW w:w="82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A82AB8" w:rsidTr="00A82AB8">
        <w:tc>
          <w:tcPr>
            <w:tcW w:w="4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Lambayeque, Chiclayo, Saña, Loja, Cuenca, y Guayaquil</w:t>
            </w:r>
          </w:p>
        </w:tc>
        <w:tc>
          <w:tcPr>
            <w:tcW w:w="99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 ½</w:t>
            </w:r>
          </w:p>
        </w:tc>
        <w:tc>
          <w:tcPr>
            <w:tcW w:w="82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r>
      <w:tr w:rsidR="00A82AB8" w:rsidTr="00A82AB8">
        <w:tc>
          <w:tcPr>
            <w:tcW w:w="4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Trujillo, Huamachuco, Riobamba, Ambato, </w:t>
            </w:r>
            <w:proofErr w:type="spellStart"/>
            <w:r>
              <w:rPr>
                <w:rFonts w:ascii="Times New Roman" w:hAnsi="Times New Roman" w:cs="Times New Roman"/>
                <w:lang w:val="es-PE"/>
              </w:rPr>
              <w:t>Tacunga</w:t>
            </w:r>
            <w:proofErr w:type="spellEnd"/>
          </w:p>
        </w:tc>
        <w:tc>
          <w:tcPr>
            <w:tcW w:w="99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2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r>
      <w:tr w:rsidR="00A82AB8" w:rsidTr="00A82AB8">
        <w:tc>
          <w:tcPr>
            <w:tcW w:w="4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Cajamarca, Chachapoyas, </w:t>
            </w:r>
            <w:proofErr w:type="spellStart"/>
            <w:r>
              <w:rPr>
                <w:rFonts w:ascii="Times New Roman" w:hAnsi="Times New Roman" w:cs="Times New Roman"/>
                <w:lang w:val="es-PE"/>
              </w:rPr>
              <w:t>Pataz</w:t>
            </w:r>
            <w:proofErr w:type="spellEnd"/>
            <w:r>
              <w:rPr>
                <w:rFonts w:ascii="Times New Roman" w:hAnsi="Times New Roman" w:cs="Times New Roman"/>
                <w:lang w:val="es-PE"/>
              </w:rPr>
              <w:t xml:space="preserve">, Huaura, Chancay, Lima, Jauja, Cañete, Chincha, Pisco, Quito, Ibarra, Pasto, y Popayán </w:t>
            </w:r>
          </w:p>
        </w:tc>
        <w:tc>
          <w:tcPr>
            <w:tcW w:w="99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82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r>
      <w:tr w:rsidR="00A82AB8" w:rsidTr="00A82AB8">
        <w:tc>
          <w:tcPr>
            <w:tcW w:w="4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Huancavelica,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Huamanga, Andahuaylas, Abancay, cuzco, Ayaviri, Puno,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La Paz, Oruro, Sicasica, Cochabamba, Carangas, Potosí, Chuquisaca, Ica, Palpa, Nazca, Chala,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Arequipa, Moquegua, </w:t>
            </w:r>
            <w:proofErr w:type="spellStart"/>
            <w:r>
              <w:rPr>
                <w:rFonts w:ascii="Times New Roman" w:hAnsi="Times New Roman" w:cs="Times New Roman"/>
                <w:lang w:val="es-PE"/>
              </w:rPr>
              <w:t>Caylloma</w:t>
            </w:r>
            <w:proofErr w:type="spellEnd"/>
            <w:r>
              <w:rPr>
                <w:rFonts w:ascii="Times New Roman" w:hAnsi="Times New Roman" w:cs="Times New Roman"/>
                <w:lang w:val="es-PE"/>
              </w:rPr>
              <w:t xml:space="preserve">, Tacna,  y Santa </w:t>
            </w:r>
            <w:proofErr w:type="spellStart"/>
            <w:r>
              <w:rPr>
                <w:rFonts w:ascii="Times New Roman" w:hAnsi="Times New Roman" w:cs="Times New Roman"/>
                <w:lang w:val="es-PE"/>
              </w:rPr>
              <w:t>Fé</w:t>
            </w:r>
            <w:proofErr w:type="spellEnd"/>
            <w:r>
              <w:rPr>
                <w:rFonts w:ascii="Times New Roman" w:hAnsi="Times New Roman" w:cs="Times New Roman"/>
                <w:lang w:val="es-PE"/>
              </w:rPr>
              <w:t xml:space="preserve"> de Bogotá</w:t>
            </w:r>
          </w:p>
        </w:tc>
        <w:tc>
          <w:tcPr>
            <w:tcW w:w="99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c>
          <w:tcPr>
            <w:tcW w:w="82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9</w:t>
            </w:r>
          </w:p>
        </w:tc>
      </w:tr>
      <w:tr w:rsidR="00A82AB8" w:rsidTr="00A82AB8">
        <w:tc>
          <w:tcPr>
            <w:tcW w:w="4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Jujuy, Salta, Santiago del Estero, Córdoba, Buenos Aires, y Cartagena de Indias</w:t>
            </w:r>
          </w:p>
        </w:tc>
        <w:tc>
          <w:tcPr>
            <w:tcW w:w="99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c>
          <w:tcPr>
            <w:tcW w:w="82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10</w:t>
            </w:r>
          </w:p>
        </w:tc>
      </w:tr>
    </w:tbl>
    <w:p w:rsidR="00B55CE5" w:rsidRDefault="00B55CE5" w:rsidP="00B55CE5">
      <w:pPr>
        <w:rPr>
          <w:lang w:val="es-PE"/>
        </w:rPr>
      </w:pPr>
    </w:p>
    <w:tbl>
      <w:tblPr>
        <w:tblStyle w:val="TableGrid"/>
        <w:tblpPr w:leftFromText="180" w:rightFromText="180" w:vertAnchor="page" w:horzAnchor="margin" w:tblpY="4891"/>
        <w:tblW w:w="9175" w:type="dxa"/>
        <w:tblLayout w:type="fixed"/>
        <w:tblLook w:val="04A0" w:firstRow="1" w:lastRow="0" w:firstColumn="1" w:lastColumn="0" w:noHBand="0" w:noVBand="1"/>
      </w:tblPr>
      <w:tblGrid>
        <w:gridCol w:w="445"/>
        <w:gridCol w:w="5310"/>
        <w:gridCol w:w="939"/>
        <w:gridCol w:w="861"/>
        <w:gridCol w:w="810"/>
        <w:gridCol w:w="810"/>
      </w:tblGrid>
      <w:tr w:rsidR="00A82AB8" w:rsidTr="00A82AB8">
        <w:tc>
          <w:tcPr>
            <w:tcW w:w="445" w:type="dxa"/>
          </w:tcPr>
          <w:p w:rsidR="00A82AB8" w:rsidRDefault="00A82AB8" w:rsidP="00A82AB8">
            <w:pPr>
              <w:pStyle w:val="NoSpacing"/>
              <w:rPr>
                <w:rFonts w:ascii="Times New Roman" w:hAnsi="Times New Roman" w:cs="Times New Roman"/>
                <w:lang w:val="es-PE"/>
              </w:rPr>
            </w:pPr>
          </w:p>
        </w:tc>
        <w:tc>
          <w:tcPr>
            <w:tcW w:w="5310" w:type="dxa"/>
          </w:tcPr>
          <w:p w:rsidR="00A82AB8" w:rsidRPr="00697073" w:rsidRDefault="00A82AB8" w:rsidP="00A82AB8">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XXIII.- Cartas de Loja y Cuenca</w:t>
            </w:r>
          </w:p>
        </w:tc>
        <w:tc>
          <w:tcPr>
            <w:tcW w:w="939"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Sencillas</w:t>
            </w:r>
          </w:p>
        </w:tc>
        <w:tc>
          <w:tcPr>
            <w:tcW w:w="861"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Dobles</w:t>
            </w:r>
          </w:p>
        </w:tc>
        <w:tc>
          <w:tcPr>
            <w:tcW w:w="8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Triples</w:t>
            </w:r>
          </w:p>
        </w:tc>
        <w:tc>
          <w:tcPr>
            <w:tcW w:w="8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A82AB8" w:rsidTr="00A82AB8">
        <w:tc>
          <w:tcPr>
            <w:tcW w:w="4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De una Caja a otra y de estas para: Riobamba, Ambato, y </w:t>
            </w:r>
            <w:proofErr w:type="spellStart"/>
            <w:r>
              <w:rPr>
                <w:rFonts w:ascii="Times New Roman" w:hAnsi="Times New Roman" w:cs="Times New Roman"/>
                <w:lang w:val="es-PE"/>
              </w:rPr>
              <w:t>Tacunga</w:t>
            </w:r>
            <w:proofErr w:type="spellEnd"/>
          </w:p>
        </w:tc>
        <w:tc>
          <w:tcPr>
            <w:tcW w:w="93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 xml:space="preserve">1 ½ </w:t>
            </w:r>
          </w:p>
        </w:tc>
        <w:tc>
          <w:tcPr>
            <w:tcW w:w="86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 xml:space="preserve">2 ½ </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 xml:space="preserve">3 ½ </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r>
      <w:tr w:rsidR="00A82AB8" w:rsidTr="00A82AB8">
        <w:tc>
          <w:tcPr>
            <w:tcW w:w="4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quito, Guayaquil, Piura, y Paita</w:t>
            </w:r>
          </w:p>
        </w:tc>
        <w:tc>
          <w:tcPr>
            <w:tcW w:w="93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86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 ½</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r>
      <w:tr w:rsidR="00A82AB8" w:rsidTr="00A82AB8">
        <w:tc>
          <w:tcPr>
            <w:tcW w:w="4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Lambayeque, Chiclayo, y Saña</w:t>
            </w:r>
          </w:p>
        </w:tc>
        <w:tc>
          <w:tcPr>
            <w:tcW w:w="93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86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r>
      <w:tr w:rsidR="00A82AB8" w:rsidTr="00A82AB8">
        <w:tc>
          <w:tcPr>
            <w:tcW w:w="4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Trujillo, Cajamarca, Chachapoyas, </w:t>
            </w:r>
            <w:proofErr w:type="spellStart"/>
            <w:r>
              <w:rPr>
                <w:rFonts w:ascii="Times New Roman" w:hAnsi="Times New Roman" w:cs="Times New Roman"/>
                <w:lang w:val="es-PE"/>
              </w:rPr>
              <w:t>Pataz</w:t>
            </w:r>
            <w:proofErr w:type="spellEnd"/>
            <w:r>
              <w:rPr>
                <w:rFonts w:ascii="Times New Roman" w:hAnsi="Times New Roman" w:cs="Times New Roman"/>
                <w:lang w:val="es-PE"/>
              </w:rPr>
              <w:t>, Chancay, Huaura, Lima Jauja, Cañete, Chincha, y Pisco</w:t>
            </w:r>
          </w:p>
        </w:tc>
        <w:tc>
          <w:tcPr>
            <w:tcW w:w="939"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86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r>
      <w:tr w:rsidR="00A82AB8" w:rsidTr="00A82AB8">
        <w:tc>
          <w:tcPr>
            <w:tcW w:w="4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Huancavelica, Huamanga,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Andahuaylas, Abancay, Cuzco, Ayaviri, Puno,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La Paz, Oruro, Sicasica, Cochabamba, Carangas, Potosí, Chuquisaca, Ica, Palpa, Nazca, Chala, </w:t>
            </w:r>
            <w:proofErr w:type="spellStart"/>
            <w:r>
              <w:rPr>
                <w:rFonts w:ascii="Times New Roman" w:hAnsi="Times New Roman" w:cs="Times New Roman"/>
                <w:lang w:val="es-PE"/>
              </w:rPr>
              <w:t>Ocoña</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Arequipa, Moquegua, </w:t>
            </w:r>
            <w:proofErr w:type="spellStart"/>
            <w:r>
              <w:rPr>
                <w:rFonts w:ascii="Times New Roman" w:hAnsi="Times New Roman" w:cs="Times New Roman"/>
                <w:lang w:val="es-PE"/>
              </w:rPr>
              <w:t>Caylloma</w:t>
            </w:r>
            <w:proofErr w:type="spellEnd"/>
            <w:r>
              <w:rPr>
                <w:rFonts w:ascii="Times New Roman" w:hAnsi="Times New Roman" w:cs="Times New Roman"/>
                <w:lang w:val="es-PE"/>
              </w:rPr>
              <w:t>, y Tacna</w:t>
            </w:r>
          </w:p>
        </w:tc>
        <w:tc>
          <w:tcPr>
            <w:tcW w:w="939"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86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c>
          <w:tcPr>
            <w:tcW w:w="81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9</w:t>
            </w:r>
          </w:p>
        </w:tc>
      </w:tr>
      <w:tr w:rsidR="00A82AB8" w:rsidTr="00A82AB8">
        <w:tc>
          <w:tcPr>
            <w:tcW w:w="445"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531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 Jujuy, Salta, Santiago del Estero, San Miguel de Tucumán, Córdoba y Buenos Aires</w:t>
            </w:r>
          </w:p>
        </w:tc>
        <w:tc>
          <w:tcPr>
            <w:tcW w:w="93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86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c>
          <w:tcPr>
            <w:tcW w:w="81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10</w:t>
            </w:r>
          </w:p>
        </w:tc>
      </w:tr>
    </w:tbl>
    <w:p w:rsidR="00B55CE5" w:rsidRDefault="00B55CE5" w:rsidP="00B55CE5">
      <w:pPr>
        <w:rPr>
          <w:lang w:val="es-PE"/>
        </w:rPr>
      </w:pPr>
    </w:p>
    <w:p w:rsidR="00B55CE5" w:rsidRDefault="00B55CE5" w:rsidP="00B55CE5">
      <w:pPr>
        <w:rPr>
          <w:lang w:val="es-PE"/>
        </w:rPr>
      </w:pPr>
    </w:p>
    <w:tbl>
      <w:tblPr>
        <w:tblStyle w:val="TableGrid"/>
        <w:tblpPr w:leftFromText="180" w:rightFromText="180" w:vertAnchor="page" w:horzAnchor="margin" w:tblpY="11581"/>
        <w:tblW w:w="9175" w:type="dxa"/>
        <w:tblLook w:val="04A0" w:firstRow="1" w:lastRow="0" w:firstColumn="1" w:lastColumn="0" w:noHBand="0" w:noVBand="1"/>
      </w:tblPr>
      <w:tblGrid>
        <w:gridCol w:w="445"/>
        <w:gridCol w:w="5310"/>
        <w:gridCol w:w="939"/>
        <w:gridCol w:w="783"/>
        <w:gridCol w:w="798"/>
        <w:gridCol w:w="900"/>
      </w:tblGrid>
      <w:tr w:rsidR="005402B2" w:rsidTr="00A82AB8">
        <w:tc>
          <w:tcPr>
            <w:tcW w:w="445" w:type="dxa"/>
          </w:tcPr>
          <w:p w:rsidR="005402B2" w:rsidRDefault="005402B2" w:rsidP="00A82AB8">
            <w:pPr>
              <w:pStyle w:val="NoSpacing"/>
              <w:rPr>
                <w:rFonts w:ascii="Times New Roman" w:hAnsi="Times New Roman" w:cs="Times New Roman"/>
                <w:lang w:val="es-PE"/>
              </w:rPr>
            </w:pPr>
          </w:p>
        </w:tc>
        <w:tc>
          <w:tcPr>
            <w:tcW w:w="5310" w:type="dxa"/>
          </w:tcPr>
          <w:p w:rsidR="005402B2" w:rsidRPr="00EA7ABD" w:rsidRDefault="005402B2" w:rsidP="00A82AB8">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 xml:space="preserve">XXIV.- Cartas de Riobamba, Ambato y </w:t>
            </w:r>
            <w:proofErr w:type="spellStart"/>
            <w:r>
              <w:rPr>
                <w:rFonts w:ascii="Times New Roman" w:hAnsi="Times New Roman" w:cs="Times New Roman"/>
                <w:b/>
                <w:sz w:val="28"/>
                <w:szCs w:val="28"/>
                <w:lang w:val="es-PE"/>
              </w:rPr>
              <w:t>Tacunga</w:t>
            </w:r>
            <w:proofErr w:type="spellEnd"/>
          </w:p>
        </w:tc>
        <w:tc>
          <w:tcPr>
            <w:tcW w:w="939"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Sencillas</w:t>
            </w:r>
          </w:p>
        </w:tc>
        <w:tc>
          <w:tcPr>
            <w:tcW w:w="783"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Dobles</w:t>
            </w:r>
          </w:p>
        </w:tc>
        <w:tc>
          <w:tcPr>
            <w:tcW w:w="798"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Triples</w:t>
            </w:r>
          </w:p>
        </w:tc>
        <w:tc>
          <w:tcPr>
            <w:tcW w:w="900"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5402B2" w:rsidTr="00A82AB8">
        <w:tc>
          <w:tcPr>
            <w:tcW w:w="445"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1°</w:t>
            </w:r>
          </w:p>
        </w:tc>
        <w:tc>
          <w:tcPr>
            <w:tcW w:w="5310"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 xml:space="preserve">De unas a otras y delas mismas a Quito, Cuenca, y Loja </w:t>
            </w:r>
          </w:p>
        </w:tc>
        <w:tc>
          <w:tcPr>
            <w:tcW w:w="939"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 xml:space="preserve">1 ½ </w:t>
            </w:r>
          </w:p>
        </w:tc>
        <w:tc>
          <w:tcPr>
            <w:tcW w:w="783"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 xml:space="preserve">2 ½ </w:t>
            </w:r>
          </w:p>
        </w:tc>
        <w:tc>
          <w:tcPr>
            <w:tcW w:w="798"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900"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5</w:t>
            </w:r>
          </w:p>
        </w:tc>
      </w:tr>
      <w:tr w:rsidR="005402B2" w:rsidTr="00A82AB8">
        <w:tc>
          <w:tcPr>
            <w:tcW w:w="445"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5310"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Para Guayaquil, Piura y Paita</w:t>
            </w:r>
          </w:p>
        </w:tc>
        <w:tc>
          <w:tcPr>
            <w:tcW w:w="939"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783"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798"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900"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7</w:t>
            </w:r>
          </w:p>
        </w:tc>
      </w:tr>
      <w:tr w:rsidR="005402B2" w:rsidTr="00A82AB8">
        <w:tc>
          <w:tcPr>
            <w:tcW w:w="445"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5310"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 xml:space="preserve">Par Lambayeque, Saña, Chiclayo, Trujillo, Huamachuco, Cajamarca, Huaura, Chachapoyas, Chancay, Lima, Jauja, Cañete, Chincha, y Pisco </w:t>
            </w:r>
          </w:p>
        </w:tc>
        <w:tc>
          <w:tcPr>
            <w:tcW w:w="939"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783"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798"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900"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8</w:t>
            </w:r>
          </w:p>
        </w:tc>
      </w:tr>
      <w:tr w:rsidR="005402B2" w:rsidTr="00A82AB8">
        <w:tc>
          <w:tcPr>
            <w:tcW w:w="445"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5310"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 xml:space="preserve">Para Huancavelica,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Huamanga, Andahuaylas, Abancay, Cuzco, Ayaviri,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Puno,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La Paz, Oruro, Sicasica, Cochabamba, Carangas, Ica, Palpa, Nazca,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Arequipa, Tacna, Moquegua, y </w:t>
            </w:r>
            <w:proofErr w:type="spellStart"/>
            <w:r>
              <w:rPr>
                <w:rFonts w:ascii="Times New Roman" w:hAnsi="Times New Roman" w:cs="Times New Roman"/>
                <w:lang w:val="es-PE"/>
              </w:rPr>
              <w:t>Caylloma</w:t>
            </w:r>
            <w:proofErr w:type="spellEnd"/>
          </w:p>
        </w:tc>
        <w:tc>
          <w:tcPr>
            <w:tcW w:w="939"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783"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798"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7</w:t>
            </w:r>
          </w:p>
        </w:tc>
        <w:tc>
          <w:tcPr>
            <w:tcW w:w="900"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9</w:t>
            </w:r>
          </w:p>
        </w:tc>
      </w:tr>
      <w:tr w:rsidR="005402B2" w:rsidTr="00A82AB8">
        <w:tc>
          <w:tcPr>
            <w:tcW w:w="445"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5310"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Para Jujuy, Salta, Santiago del Estero, San Miguel de Tucumán córdoba, y Buenos aires</w:t>
            </w:r>
          </w:p>
        </w:tc>
        <w:tc>
          <w:tcPr>
            <w:tcW w:w="939"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783"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798"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8</w:t>
            </w:r>
          </w:p>
        </w:tc>
        <w:tc>
          <w:tcPr>
            <w:tcW w:w="900"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10</w:t>
            </w:r>
          </w:p>
        </w:tc>
      </w:tr>
    </w:tbl>
    <w:p w:rsidR="00B55CE5" w:rsidRDefault="00B55CE5" w:rsidP="00B55CE5">
      <w:pPr>
        <w:rPr>
          <w:lang w:val="es-PE"/>
        </w:rPr>
      </w:pPr>
    </w:p>
    <w:p w:rsidR="00B55CE5" w:rsidRDefault="00B55CE5" w:rsidP="00B55CE5">
      <w:pPr>
        <w:rPr>
          <w:lang w:val="es-PE"/>
        </w:rPr>
      </w:pPr>
    </w:p>
    <w:p w:rsidR="00B55CE5" w:rsidRDefault="00B55CE5" w:rsidP="00B55CE5">
      <w:pPr>
        <w:rPr>
          <w:lang w:val="es-PE"/>
        </w:rPr>
      </w:pPr>
    </w:p>
    <w:p w:rsidR="00B55CE5" w:rsidRDefault="00B55CE5" w:rsidP="00B55CE5">
      <w:pPr>
        <w:rPr>
          <w:lang w:val="es-PE"/>
        </w:rPr>
      </w:pPr>
    </w:p>
    <w:p w:rsidR="00B55CE5" w:rsidRDefault="00B55CE5" w:rsidP="00B55CE5">
      <w:pPr>
        <w:rPr>
          <w:lang w:val="es-PE"/>
        </w:rPr>
      </w:pPr>
    </w:p>
    <w:p w:rsidR="00B55CE5" w:rsidRDefault="00B55CE5" w:rsidP="00B55CE5">
      <w:pPr>
        <w:rPr>
          <w:lang w:val="es-PE"/>
        </w:rPr>
      </w:pPr>
    </w:p>
    <w:p w:rsidR="00B55CE5" w:rsidRDefault="00B55CE5" w:rsidP="00B55CE5">
      <w:pPr>
        <w:rPr>
          <w:lang w:val="es-PE"/>
        </w:rPr>
      </w:pPr>
    </w:p>
    <w:p w:rsidR="005402B2" w:rsidRDefault="005402B2" w:rsidP="00B55CE5">
      <w:pPr>
        <w:pStyle w:val="NoSpacing"/>
        <w:rPr>
          <w:rFonts w:ascii="Times New Roman" w:hAnsi="Times New Roman" w:cs="Times New Roman"/>
          <w:lang w:val="es-PE"/>
        </w:rPr>
      </w:pPr>
    </w:p>
    <w:tbl>
      <w:tblPr>
        <w:tblStyle w:val="TableGrid"/>
        <w:tblpPr w:leftFromText="180" w:rightFromText="180" w:vertAnchor="page" w:horzAnchor="margin" w:tblpY="2041"/>
        <w:tblW w:w="8455" w:type="dxa"/>
        <w:tblLook w:val="04A0" w:firstRow="1" w:lastRow="0" w:firstColumn="1" w:lastColumn="0" w:noHBand="0" w:noVBand="1"/>
      </w:tblPr>
      <w:tblGrid>
        <w:gridCol w:w="397"/>
        <w:gridCol w:w="4818"/>
        <w:gridCol w:w="939"/>
        <w:gridCol w:w="783"/>
        <w:gridCol w:w="798"/>
        <w:gridCol w:w="720"/>
      </w:tblGrid>
      <w:tr w:rsidR="00A82AB8" w:rsidTr="00A82AB8">
        <w:tc>
          <w:tcPr>
            <w:tcW w:w="397" w:type="dxa"/>
          </w:tcPr>
          <w:p w:rsidR="00A82AB8" w:rsidRDefault="00A82AB8" w:rsidP="00A82AB8">
            <w:pPr>
              <w:pStyle w:val="NoSpacing"/>
              <w:rPr>
                <w:rFonts w:ascii="Times New Roman" w:hAnsi="Times New Roman" w:cs="Times New Roman"/>
                <w:lang w:val="es-PE"/>
              </w:rPr>
            </w:pPr>
          </w:p>
        </w:tc>
        <w:tc>
          <w:tcPr>
            <w:tcW w:w="4818" w:type="dxa"/>
          </w:tcPr>
          <w:p w:rsidR="00A82AB8" w:rsidRPr="002551DC" w:rsidRDefault="00A82AB8" w:rsidP="00A82AB8">
            <w:pPr>
              <w:pStyle w:val="NoSpacing"/>
              <w:jc w:val="center"/>
              <w:rPr>
                <w:rFonts w:ascii="Times New Roman" w:hAnsi="Times New Roman" w:cs="Times New Roman"/>
                <w:b/>
                <w:sz w:val="28"/>
                <w:szCs w:val="28"/>
                <w:lang w:val="es-PE"/>
              </w:rPr>
            </w:pPr>
            <w:r w:rsidRPr="002551DC">
              <w:rPr>
                <w:rFonts w:ascii="Times New Roman" w:hAnsi="Times New Roman" w:cs="Times New Roman"/>
                <w:b/>
                <w:sz w:val="28"/>
                <w:szCs w:val="28"/>
                <w:lang w:val="es-PE"/>
              </w:rPr>
              <w:t>XXV.- Cartas de Guayaquil</w:t>
            </w:r>
          </w:p>
        </w:tc>
        <w:tc>
          <w:tcPr>
            <w:tcW w:w="939"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Sencillas</w:t>
            </w:r>
          </w:p>
        </w:tc>
        <w:tc>
          <w:tcPr>
            <w:tcW w:w="783"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Dobles</w:t>
            </w:r>
          </w:p>
        </w:tc>
        <w:tc>
          <w:tcPr>
            <w:tcW w:w="798"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Triples</w:t>
            </w:r>
          </w:p>
        </w:tc>
        <w:tc>
          <w:tcPr>
            <w:tcW w:w="72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A82AB8" w:rsidTr="00A82AB8">
        <w:tc>
          <w:tcPr>
            <w:tcW w:w="397"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w:t>
            </w:r>
          </w:p>
        </w:tc>
        <w:tc>
          <w:tcPr>
            <w:tcW w:w="4818"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Cuenca, Loja, Piura, y Paita</w:t>
            </w:r>
          </w:p>
        </w:tc>
        <w:tc>
          <w:tcPr>
            <w:tcW w:w="93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78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798"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 ½</w:t>
            </w:r>
          </w:p>
        </w:tc>
        <w:tc>
          <w:tcPr>
            <w:tcW w:w="72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r>
      <w:tr w:rsidR="00A82AB8" w:rsidTr="00A82AB8">
        <w:tc>
          <w:tcPr>
            <w:tcW w:w="397"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4818"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Riobamba, Ambato, </w:t>
            </w:r>
            <w:proofErr w:type="spellStart"/>
            <w:r>
              <w:rPr>
                <w:rFonts w:ascii="Times New Roman" w:hAnsi="Times New Roman" w:cs="Times New Roman"/>
                <w:lang w:val="es-PE"/>
              </w:rPr>
              <w:t>Tacunga</w:t>
            </w:r>
            <w:proofErr w:type="spellEnd"/>
            <w:r>
              <w:rPr>
                <w:rFonts w:ascii="Times New Roman" w:hAnsi="Times New Roman" w:cs="Times New Roman"/>
                <w:lang w:val="es-PE"/>
              </w:rPr>
              <w:t>, Quito, Lambayeque, Chiclayo, y Saña</w:t>
            </w:r>
          </w:p>
        </w:tc>
        <w:tc>
          <w:tcPr>
            <w:tcW w:w="93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78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798"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72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r>
      <w:tr w:rsidR="00A82AB8" w:rsidTr="00A82AB8">
        <w:tc>
          <w:tcPr>
            <w:tcW w:w="397"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4818"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 Trujillo, Huamachuco, Cajamarca, Chachapoyas, </w:t>
            </w:r>
            <w:proofErr w:type="spellStart"/>
            <w:r>
              <w:rPr>
                <w:rFonts w:ascii="Times New Roman" w:hAnsi="Times New Roman" w:cs="Times New Roman"/>
                <w:lang w:val="es-PE"/>
              </w:rPr>
              <w:t>Pataz</w:t>
            </w:r>
            <w:proofErr w:type="spellEnd"/>
            <w:r>
              <w:rPr>
                <w:rFonts w:ascii="Times New Roman" w:hAnsi="Times New Roman" w:cs="Times New Roman"/>
                <w:lang w:val="es-PE"/>
              </w:rPr>
              <w:t xml:space="preserve">, Huaura, Chancay, Lima, Jauja, Cañete, Chincha, Pisco, </w:t>
            </w:r>
          </w:p>
        </w:tc>
        <w:tc>
          <w:tcPr>
            <w:tcW w:w="939"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783"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798"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72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r>
      <w:tr w:rsidR="00A82AB8" w:rsidTr="00A82AB8">
        <w:tc>
          <w:tcPr>
            <w:tcW w:w="397"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4818"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Huancavelica,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Huamanga, Andahuaylas, Abancay, cuzco, Ayaviri, Puno,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La Paz, Oruro, Sicasica, Cochabamba, Carangas, Ica, Palpa, Nazca,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Arequipa, Tacan, Moquegua, y </w:t>
            </w:r>
            <w:proofErr w:type="spellStart"/>
            <w:r>
              <w:rPr>
                <w:rFonts w:ascii="Times New Roman" w:hAnsi="Times New Roman" w:cs="Times New Roman"/>
                <w:lang w:val="es-PE"/>
              </w:rPr>
              <w:t>Caylloma</w:t>
            </w:r>
            <w:proofErr w:type="spellEnd"/>
          </w:p>
        </w:tc>
        <w:tc>
          <w:tcPr>
            <w:tcW w:w="939"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783"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798"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7</w:t>
            </w:r>
          </w:p>
        </w:tc>
        <w:tc>
          <w:tcPr>
            <w:tcW w:w="720"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9</w:t>
            </w:r>
          </w:p>
        </w:tc>
      </w:tr>
      <w:tr w:rsidR="00A82AB8" w:rsidTr="00A82AB8">
        <w:tc>
          <w:tcPr>
            <w:tcW w:w="397"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4818"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Para Jujuy, Salta, Santiago del Estero, San Miguel de Tucumán, Córdoba, y Buenos Aires</w:t>
            </w:r>
          </w:p>
        </w:tc>
        <w:tc>
          <w:tcPr>
            <w:tcW w:w="93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783"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798"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c>
          <w:tcPr>
            <w:tcW w:w="720"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10</w:t>
            </w:r>
          </w:p>
        </w:tc>
      </w:tr>
    </w:tbl>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tbl>
      <w:tblPr>
        <w:tblStyle w:val="TableGrid"/>
        <w:tblpPr w:leftFromText="180" w:rightFromText="180" w:vertAnchor="page" w:horzAnchor="margin" w:tblpY="7996"/>
        <w:tblW w:w="8455" w:type="dxa"/>
        <w:tblLook w:val="04A0" w:firstRow="1" w:lastRow="0" w:firstColumn="1" w:lastColumn="0" w:noHBand="0" w:noVBand="1"/>
      </w:tblPr>
      <w:tblGrid>
        <w:gridCol w:w="396"/>
        <w:gridCol w:w="4819"/>
        <w:gridCol w:w="939"/>
        <w:gridCol w:w="783"/>
        <w:gridCol w:w="798"/>
        <w:gridCol w:w="720"/>
      </w:tblGrid>
      <w:tr w:rsidR="005402B2" w:rsidTr="00A82AB8">
        <w:tc>
          <w:tcPr>
            <w:tcW w:w="396" w:type="dxa"/>
          </w:tcPr>
          <w:p w:rsidR="005402B2" w:rsidRDefault="005402B2" w:rsidP="00A82AB8">
            <w:pPr>
              <w:pStyle w:val="NoSpacing"/>
              <w:rPr>
                <w:rFonts w:ascii="Times New Roman" w:hAnsi="Times New Roman" w:cs="Times New Roman"/>
                <w:lang w:val="es-PE"/>
              </w:rPr>
            </w:pPr>
          </w:p>
        </w:tc>
        <w:tc>
          <w:tcPr>
            <w:tcW w:w="4819" w:type="dxa"/>
          </w:tcPr>
          <w:p w:rsidR="005402B2" w:rsidRPr="00705617" w:rsidRDefault="005402B2" w:rsidP="00A82AB8">
            <w:pPr>
              <w:pStyle w:val="NoSpacing"/>
              <w:jc w:val="center"/>
              <w:rPr>
                <w:rFonts w:ascii="Times New Roman" w:hAnsi="Times New Roman" w:cs="Times New Roman"/>
                <w:b/>
                <w:sz w:val="28"/>
                <w:szCs w:val="28"/>
                <w:lang w:val="es-PE"/>
              </w:rPr>
            </w:pPr>
            <w:r>
              <w:rPr>
                <w:rFonts w:ascii="Times New Roman" w:hAnsi="Times New Roman" w:cs="Times New Roman"/>
                <w:b/>
                <w:sz w:val="28"/>
                <w:szCs w:val="28"/>
                <w:lang w:val="es-PE"/>
              </w:rPr>
              <w:t>XXVI.- Cartas de Quito</w:t>
            </w:r>
          </w:p>
        </w:tc>
        <w:tc>
          <w:tcPr>
            <w:tcW w:w="939"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Sencillas</w:t>
            </w:r>
          </w:p>
        </w:tc>
        <w:tc>
          <w:tcPr>
            <w:tcW w:w="783"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Dobles</w:t>
            </w:r>
          </w:p>
        </w:tc>
        <w:tc>
          <w:tcPr>
            <w:tcW w:w="798"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Triples</w:t>
            </w:r>
          </w:p>
        </w:tc>
        <w:tc>
          <w:tcPr>
            <w:tcW w:w="720"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 xml:space="preserve">Onzas </w:t>
            </w:r>
          </w:p>
        </w:tc>
      </w:tr>
      <w:tr w:rsidR="005402B2" w:rsidTr="00A82AB8">
        <w:tc>
          <w:tcPr>
            <w:tcW w:w="396"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1°</w:t>
            </w:r>
          </w:p>
        </w:tc>
        <w:tc>
          <w:tcPr>
            <w:tcW w:w="4819"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 xml:space="preserve">Para </w:t>
            </w:r>
            <w:proofErr w:type="spellStart"/>
            <w:r>
              <w:rPr>
                <w:rFonts w:ascii="Times New Roman" w:hAnsi="Times New Roman" w:cs="Times New Roman"/>
                <w:lang w:val="es-PE"/>
              </w:rPr>
              <w:t>Tacunga</w:t>
            </w:r>
            <w:proofErr w:type="spellEnd"/>
            <w:r>
              <w:rPr>
                <w:rFonts w:ascii="Times New Roman" w:hAnsi="Times New Roman" w:cs="Times New Roman"/>
                <w:lang w:val="es-PE"/>
              </w:rPr>
              <w:t>, Ambato, y Riobamba</w:t>
            </w:r>
          </w:p>
        </w:tc>
        <w:tc>
          <w:tcPr>
            <w:tcW w:w="939"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 xml:space="preserve">1 ½ </w:t>
            </w:r>
          </w:p>
        </w:tc>
        <w:tc>
          <w:tcPr>
            <w:tcW w:w="783"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 xml:space="preserve">2 ½ </w:t>
            </w:r>
          </w:p>
        </w:tc>
        <w:tc>
          <w:tcPr>
            <w:tcW w:w="798"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 xml:space="preserve">3 ½ </w:t>
            </w:r>
          </w:p>
        </w:tc>
        <w:tc>
          <w:tcPr>
            <w:tcW w:w="720"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5</w:t>
            </w:r>
          </w:p>
        </w:tc>
      </w:tr>
      <w:tr w:rsidR="005402B2" w:rsidTr="00A82AB8">
        <w:tc>
          <w:tcPr>
            <w:tcW w:w="396"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4819"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 xml:space="preserve">Para Cuenca y Loja </w:t>
            </w:r>
          </w:p>
        </w:tc>
        <w:tc>
          <w:tcPr>
            <w:tcW w:w="939"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2</w:t>
            </w:r>
          </w:p>
        </w:tc>
        <w:tc>
          <w:tcPr>
            <w:tcW w:w="783"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798"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4 ½</w:t>
            </w:r>
          </w:p>
        </w:tc>
        <w:tc>
          <w:tcPr>
            <w:tcW w:w="720"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6</w:t>
            </w:r>
          </w:p>
        </w:tc>
      </w:tr>
      <w:tr w:rsidR="005402B2" w:rsidTr="00A82AB8">
        <w:tc>
          <w:tcPr>
            <w:tcW w:w="396"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4819"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Para Guayaquil</w:t>
            </w:r>
          </w:p>
        </w:tc>
        <w:tc>
          <w:tcPr>
            <w:tcW w:w="939"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2 ½</w:t>
            </w:r>
          </w:p>
        </w:tc>
        <w:tc>
          <w:tcPr>
            <w:tcW w:w="783"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3 ½</w:t>
            </w:r>
          </w:p>
        </w:tc>
        <w:tc>
          <w:tcPr>
            <w:tcW w:w="798"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720"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7</w:t>
            </w:r>
          </w:p>
        </w:tc>
      </w:tr>
      <w:tr w:rsidR="005402B2" w:rsidTr="00A82AB8">
        <w:tc>
          <w:tcPr>
            <w:tcW w:w="396"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4819"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Para Lambayeque, Chiclayo, Trujillo, Saña, Huamachuco, Cajamarca, Huaura, Chachapoyas, Chancay, Lima, Jauja, Cañete, Chincha, Pisco.</w:t>
            </w:r>
          </w:p>
        </w:tc>
        <w:tc>
          <w:tcPr>
            <w:tcW w:w="939"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783"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798"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720"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8</w:t>
            </w:r>
          </w:p>
        </w:tc>
      </w:tr>
      <w:tr w:rsidR="005402B2" w:rsidTr="00A82AB8">
        <w:tc>
          <w:tcPr>
            <w:tcW w:w="396"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4819"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 xml:space="preserve">Para Huancavelica, </w:t>
            </w:r>
            <w:proofErr w:type="spellStart"/>
            <w:r>
              <w:rPr>
                <w:rFonts w:ascii="Times New Roman" w:hAnsi="Times New Roman" w:cs="Times New Roman"/>
                <w:lang w:val="es-PE"/>
              </w:rPr>
              <w:t>Huanta</w:t>
            </w:r>
            <w:proofErr w:type="spellEnd"/>
            <w:r>
              <w:rPr>
                <w:rFonts w:ascii="Times New Roman" w:hAnsi="Times New Roman" w:cs="Times New Roman"/>
                <w:lang w:val="es-PE"/>
              </w:rPr>
              <w:t xml:space="preserve">, Huamanga, Andahuaylas, Abancay, Cuzco, Ayaviri, Puno, </w:t>
            </w:r>
            <w:proofErr w:type="spellStart"/>
            <w:r>
              <w:rPr>
                <w:rFonts w:ascii="Times New Roman" w:hAnsi="Times New Roman" w:cs="Times New Roman"/>
                <w:lang w:val="es-PE"/>
              </w:rPr>
              <w:t>Chuquito</w:t>
            </w:r>
            <w:proofErr w:type="spellEnd"/>
            <w:r>
              <w:rPr>
                <w:rFonts w:ascii="Times New Roman" w:hAnsi="Times New Roman" w:cs="Times New Roman"/>
                <w:lang w:val="es-PE"/>
              </w:rPr>
              <w:t xml:space="preserve">, </w:t>
            </w:r>
            <w:proofErr w:type="spellStart"/>
            <w:r>
              <w:rPr>
                <w:rFonts w:ascii="Times New Roman" w:hAnsi="Times New Roman" w:cs="Times New Roman"/>
                <w:lang w:val="es-PE"/>
              </w:rPr>
              <w:t>Ilave</w:t>
            </w:r>
            <w:proofErr w:type="spellEnd"/>
            <w:r>
              <w:rPr>
                <w:rFonts w:ascii="Times New Roman" w:hAnsi="Times New Roman" w:cs="Times New Roman"/>
                <w:lang w:val="es-PE"/>
              </w:rPr>
              <w:t xml:space="preserve">, La Paz, Oruro, Sicasica, Cochabamba, Carangas, Ica, Palpa, Nazca, </w:t>
            </w:r>
            <w:proofErr w:type="spellStart"/>
            <w:r>
              <w:rPr>
                <w:rFonts w:ascii="Times New Roman" w:hAnsi="Times New Roman" w:cs="Times New Roman"/>
                <w:lang w:val="es-PE"/>
              </w:rPr>
              <w:t>Camaná</w:t>
            </w:r>
            <w:proofErr w:type="spellEnd"/>
            <w:r>
              <w:rPr>
                <w:rFonts w:ascii="Times New Roman" w:hAnsi="Times New Roman" w:cs="Times New Roman"/>
                <w:lang w:val="es-PE"/>
              </w:rPr>
              <w:t xml:space="preserve">, Arequipa, Tacna, Moquegua, y </w:t>
            </w:r>
            <w:proofErr w:type="spellStart"/>
            <w:r>
              <w:rPr>
                <w:rFonts w:ascii="Times New Roman" w:hAnsi="Times New Roman" w:cs="Times New Roman"/>
                <w:lang w:val="es-PE"/>
              </w:rPr>
              <w:t>Caylloma</w:t>
            </w:r>
            <w:proofErr w:type="spellEnd"/>
          </w:p>
        </w:tc>
        <w:tc>
          <w:tcPr>
            <w:tcW w:w="939"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4</w:t>
            </w:r>
          </w:p>
        </w:tc>
        <w:tc>
          <w:tcPr>
            <w:tcW w:w="783"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798"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7</w:t>
            </w:r>
          </w:p>
        </w:tc>
        <w:tc>
          <w:tcPr>
            <w:tcW w:w="720" w:type="dxa"/>
          </w:tcPr>
          <w:p w:rsidR="005402B2" w:rsidRDefault="005402B2" w:rsidP="00A82AB8">
            <w:pPr>
              <w:pStyle w:val="NoSpacing"/>
              <w:jc w:val="center"/>
              <w:rPr>
                <w:rFonts w:ascii="Times New Roman" w:hAnsi="Times New Roman" w:cs="Times New Roman"/>
                <w:lang w:val="es-PE"/>
              </w:rPr>
            </w:pPr>
          </w:p>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9</w:t>
            </w:r>
          </w:p>
        </w:tc>
      </w:tr>
      <w:tr w:rsidR="005402B2" w:rsidTr="00A82AB8">
        <w:tc>
          <w:tcPr>
            <w:tcW w:w="396"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 xml:space="preserve"> 6°</w:t>
            </w:r>
          </w:p>
        </w:tc>
        <w:tc>
          <w:tcPr>
            <w:tcW w:w="4819" w:type="dxa"/>
          </w:tcPr>
          <w:p w:rsidR="005402B2" w:rsidRDefault="005402B2" w:rsidP="00A82AB8">
            <w:pPr>
              <w:pStyle w:val="NoSpacing"/>
              <w:rPr>
                <w:rFonts w:ascii="Times New Roman" w:hAnsi="Times New Roman" w:cs="Times New Roman"/>
                <w:lang w:val="es-PE"/>
              </w:rPr>
            </w:pPr>
            <w:r>
              <w:rPr>
                <w:rFonts w:ascii="Times New Roman" w:hAnsi="Times New Roman" w:cs="Times New Roman"/>
                <w:lang w:val="es-PE"/>
              </w:rPr>
              <w:t xml:space="preserve">Par Jujuy, Salta, Santiago del Estero, San Miguel de Tucumán, Córdoba, y Buenos Aires.  </w:t>
            </w:r>
          </w:p>
        </w:tc>
        <w:tc>
          <w:tcPr>
            <w:tcW w:w="939"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783"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6</w:t>
            </w:r>
          </w:p>
        </w:tc>
        <w:tc>
          <w:tcPr>
            <w:tcW w:w="798"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8</w:t>
            </w:r>
          </w:p>
        </w:tc>
        <w:tc>
          <w:tcPr>
            <w:tcW w:w="720" w:type="dxa"/>
          </w:tcPr>
          <w:p w:rsidR="005402B2" w:rsidRDefault="005402B2" w:rsidP="00A82AB8">
            <w:pPr>
              <w:pStyle w:val="NoSpacing"/>
              <w:jc w:val="center"/>
              <w:rPr>
                <w:rFonts w:ascii="Times New Roman" w:hAnsi="Times New Roman" w:cs="Times New Roman"/>
                <w:lang w:val="es-PE"/>
              </w:rPr>
            </w:pPr>
            <w:r>
              <w:rPr>
                <w:rFonts w:ascii="Times New Roman" w:hAnsi="Times New Roman" w:cs="Times New Roman"/>
                <w:lang w:val="es-PE"/>
              </w:rPr>
              <w:t>10</w:t>
            </w:r>
          </w:p>
        </w:tc>
      </w:tr>
    </w:tbl>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5402B2" w:rsidRDefault="005402B2" w:rsidP="00B55CE5">
      <w:pPr>
        <w:pStyle w:val="NoSpacing"/>
        <w:rPr>
          <w:rFonts w:ascii="Times New Roman" w:hAnsi="Times New Roman" w:cs="Times New Roman"/>
          <w:lang w:val="es-PE"/>
        </w:rPr>
      </w:pPr>
    </w:p>
    <w:p w:rsidR="00B55CE5" w:rsidRDefault="00164AC6" w:rsidP="00B55CE5">
      <w:pPr>
        <w:pStyle w:val="NoSpacing"/>
        <w:rPr>
          <w:rFonts w:ascii="Times New Roman" w:hAnsi="Times New Roman" w:cs="Times New Roman"/>
          <w:lang w:val="es-PE"/>
        </w:rPr>
      </w:pPr>
      <w:r>
        <w:rPr>
          <w:rFonts w:ascii="Times New Roman" w:hAnsi="Times New Roman" w:cs="Times New Roman"/>
          <w:lang w:val="es-PE"/>
        </w:rPr>
        <w:t>Hubo</w:t>
      </w:r>
      <w:r w:rsidR="00B55CE5">
        <w:rPr>
          <w:rFonts w:ascii="Times New Roman" w:hAnsi="Times New Roman" w:cs="Times New Roman"/>
          <w:lang w:val="es-PE"/>
        </w:rPr>
        <w:t xml:space="preserve"> algunas aclaraciones a estas Tarifas</w:t>
      </w:r>
    </w:p>
    <w:p w:rsidR="00B55CE5" w:rsidRDefault="00B55CE5" w:rsidP="00B55CE5">
      <w:pPr>
        <w:pStyle w:val="NoSpacing"/>
        <w:numPr>
          <w:ilvl w:val="0"/>
          <w:numId w:val="26"/>
        </w:numPr>
        <w:rPr>
          <w:rFonts w:ascii="Times New Roman" w:hAnsi="Times New Roman" w:cs="Times New Roman"/>
          <w:lang w:val="es-PE"/>
        </w:rPr>
      </w:pPr>
      <w:r>
        <w:rPr>
          <w:rFonts w:ascii="Times New Roman" w:hAnsi="Times New Roman" w:cs="Times New Roman"/>
          <w:lang w:val="es-PE"/>
        </w:rPr>
        <w:t xml:space="preserve">Por los paquetes y Pliegos voluminosos de autos, se cobrarán las 20 primeras oz. por entero  y las siguientes 20 oz. hasta 40  la mitad  y por las demás una tercera parte. </w:t>
      </w:r>
    </w:p>
    <w:p w:rsidR="005402B2" w:rsidRDefault="00B55CE5" w:rsidP="005402B2">
      <w:pPr>
        <w:pStyle w:val="NoSpacing"/>
        <w:numPr>
          <w:ilvl w:val="0"/>
          <w:numId w:val="26"/>
        </w:numPr>
        <w:rPr>
          <w:rFonts w:ascii="Times New Roman" w:hAnsi="Times New Roman" w:cs="Times New Roman"/>
          <w:lang w:val="es-PE"/>
        </w:rPr>
      </w:pPr>
      <w:r>
        <w:rPr>
          <w:rFonts w:ascii="Times New Roman" w:hAnsi="Times New Roman" w:cs="Times New Roman"/>
          <w:lang w:val="es-PE"/>
        </w:rPr>
        <w:t>Para los Papeles Impresos que excedan de dos oz, se cobrara 16 reales por cada libra después de las 2 oz iniciales</w:t>
      </w:r>
    </w:p>
    <w:p w:rsidR="00B55CE5" w:rsidRDefault="00B55CE5" w:rsidP="005402B2">
      <w:pPr>
        <w:pStyle w:val="NoSpacing"/>
        <w:numPr>
          <w:ilvl w:val="0"/>
          <w:numId w:val="26"/>
        </w:numPr>
        <w:rPr>
          <w:rFonts w:ascii="Times New Roman" w:hAnsi="Times New Roman" w:cs="Times New Roman"/>
          <w:lang w:val="es-PE"/>
        </w:rPr>
      </w:pPr>
      <w:r w:rsidRPr="005402B2">
        <w:rPr>
          <w:rFonts w:ascii="Times New Roman" w:hAnsi="Times New Roman" w:cs="Times New Roman"/>
          <w:b/>
          <w:lang w:val="es-PE"/>
        </w:rPr>
        <w:t>Certificados</w:t>
      </w:r>
      <w:r w:rsidRPr="005402B2">
        <w:rPr>
          <w:rFonts w:ascii="Times New Roman" w:hAnsi="Times New Roman" w:cs="Times New Roman"/>
          <w:lang w:val="es-PE"/>
        </w:rPr>
        <w:t xml:space="preserve"> “en Carta Cuenta” para España, y de unos a otros oficios de correos del virreinato se cobrara aparte del Porte de tierra</w:t>
      </w:r>
    </w:p>
    <w:p w:rsidR="00164AC6" w:rsidRPr="005402B2" w:rsidRDefault="00164AC6" w:rsidP="005402B2">
      <w:pPr>
        <w:pStyle w:val="NoSpacing"/>
        <w:numPr>
          <w:ilvl w:val="0"/>
          <w:numId w:val="26"/>
        </w:numPr>
        <w:rPr>
          <w:rFonts w:ascii="Times New Roman" w:hAnsi="Times New Roman" w:cs="Times New Roman"/>
          <w:lang w:val="es-PE"/>
        </w:rPr>
      </w:pPr>
    </w:p>
    <w:p w:rsidR="00B55CE5" w:rsidRDefault="00B55CE5" w:rsidP="00B55CE5">
      <w:pPr>
        <w:pStyle w:val="NoSpacing"/>
        <w:ind w:left="900"/>
        <w:rPr>
          <w:rFonts w:ascii="Times New Roman" w:hAnsi="Times New Roman" w:cs="Times New Roman"/>
          <w:lang w:val="es-PE"/>
        </w:rPr>
      </w:pPr>
    </w:p>
    <w:tbl>
      <w:tblPr>
        <w:tblStyle w:val="TableGrid"/>
        <w:tblpPr w:leftFromText="180" w:rightFromText="180" w:vertAnchor="page" w:horzAnchor="margin" w:tblpY="3736"/>
        <w:tblW w:w="0" w:type="auto"/>
        <w:tblLook w:val="04A0" w:firstRow="1" w:lastRow="0" w:firstColumn="1" w:lastColumn="0" w:noHBand="0" w:noVBand="1"/>
      </w:tblPr>
      <w:tblGrid>
        <w:gridCol w:w="5220"/>
        <w:gridCol w:w="2249"/>
        <w:gridCol w:w="991"/>
      </w:tblGrid>
      <w:tr w:rsidR="00A82AB8" w:rsidTr="00A82AB8">
        <w:tc>
          <w:tcPr>
            <w:tcW w:w="5220" w:type="dxa"/>
            <w:vMerge w:val="restart"/>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Certificados </w:t>
            </w:r>
          </w:p>
        </w:tc>
        <w:tc>
          <w:tcPr>
            <w:tcW w:w="3240" w:type="dxa"/>
            <w:gridSpan w:val="2"/>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Reales de Plata</w:t>
            </w:r>
          </w:p>
        </w:tc>
      </w:tr>
      <w:tr w:rsidR="00A82AB8" w:rsidTr="00A82AB8">
        <w:tc>
          <w:tcPr>
            <w:tcW w:w="5220" w:type="dxa"/>
            <w:vMerge/>
          </w:tcPr>
          <w:p w:rsidR="00A82AB8" w:rsidRDefault="00A82AB8" w:rsidP="00A82AB8">
            <w:pPr>
              <w:pStyle w:val="NoSpacing"/>
              <w:rPr>
                <w:rFonts w:ascii="Times New Roman" w:hAnsi="Times New Roman" w:cs="Times New Roman"/>
                <w:lang w:val="es-PE"/>
              </w:rPr>
            </w:pPr>
          </w:p>
        </w:tc>
        <w:tc>
          <w:tcPr>
            <w:tcW w:w="2249"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Sencillas has 1 oz </w:t>
            </w:r>
          </w:p>
        </w:tc>
        <w:tc>
          <w:tcPr>
            <w:tcW w:w="991"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Pliegos desde 1oz </w:t>
            </w:r>
          </w:p>
        </w:tc>
      </w:tr>
      <w:tr w:rsidR="00A82AB8" w:rsidTr="00A82AB8">
        <w:tc>
          <w:tcPr>
            <w:tcW w:w="522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De unas a otras Cajas dentro de la propia Provincia en  que solicite certificar lo que comúnmente se llama Carta Cuenta</w:t>
            </w:r>
          </w:p>
        </w:tc>
        <w:tc>
          <w:tcPr>
            <w:tcW w:w="2249"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3</w:t>
            </w:r>
          </w:p>
        </w:tc>
        <w:tc>
          <w:tcPr>
            <w:tcW w:w="991" w:type="dxa"/>
          </w:tcPr>
          <w:p w:rsidR="00A82AB8" w:rsidRDefault="00A82AB8" w:rsidP="00A82AB8">
            <w:pPr>
              <w:pStyle w:val="NoSpacing"/>
              <w:jc w:val="center"/>
              <w:rPr>
                <w:rFonts w:ascii="Times New Roman" w:hAnsi="Times New Roman" w:cs="Times New Roman"/>
                <w:lang w:val="es-PE"/>
              </w:rPr>
            </w:pPr>
          </w:p>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6</w:t>
            </w:r>
          </w:p>
        </w:tc>
      </w:tr>
      <w:tr w:rsidR="00A82AB8" w:rsidTr="00A82AB8">
        <w:tc>
          <w:tcPr>
            <w:tcW w:w="522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todas las demás del Reino incluso el de Santa </w:t>
            </w:r>
            <w:proofErr w:type="spellStart"/>
            <w:r>
              <w:rPr>
                <w:rFonts w:ascii="Times New Roman" w:hAnsi="Times New Roman" w:cs="Times New Roman"/>
                <w:lang w:val="es-PE"/>
              </w:rPr>
              <w:t>Fé</w:t>
            </w:r>
            <w:proofErr w:type="spellEnd"/>
          </w:p>
        </w:tc>
        <w:tc>
          <w:tcPr>
            <w:tcW w:w="224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5</w:t>
            </w:r>
          </w:p>
        </w:tc>
        <w:tc>
          <w:tcPr>
            <w:tcW w:w="99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10</w:t>
            </w:r>
          </w:p>
        </w:tc>
      </w:tr>
      <w:tr w:rsidR="00A82AB8" w:rsidTr="00A82AB8">
        <w:tc>
          <w:tcPr>
            <w:tcW w:w="522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 xml:space="preserve">Para las Islas y Reino de México </w:t>
            </w:r>
          </w:p>
        </w:tc>
        <w:tc>
          <w:tcPr>
            <w:tcW w:w="224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8</w:t>
            </w:r>
          </w:p>
        </w:tc>
        <w:tc>
          <w:tcPr>
            <w:tcW w:w="99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16</w:t>
            </w:r>
          </w:p>
        </w:tc>
      </w:tr>
      <w:tr w:rsidR="00A82AB8" w:rsidTr="00A82AB8">
        <w:tc>
          <w:tcPr>
            <w:tcW w:w="5220" w:type="dxa"/>
          </w:tcPr>
          <w:p w:rsidR="00A82AB8" w:rsidRDefault="00A82AB8" w:rsidP="00A82AB8">
            <w:pPr>
              <w:pStyle w:val="NoSpacing"/>
              <w:rPr>
                <w:rFonts w:ascii="Times New Roman" w:hAnsi="Times New Roman" w:cs="Times New Roman"/>
                <w:lang w:val="es-PE"/>
              </w:rPr>
            </w:pPr>
            <w:r>
              <w:rPr>
                <w:rFonts w:ascii="Times New Roman" w:hAnsi="Times New Roman" w:cs="Times New Roman"/>
                <w:lang w:val="es-PE"/>
              </w:rPr>
              <w:t>De Indias para España</w:t>
            </w:r>
          </w:p>
        </w:tc>
        <w:tc>
          <w:tcPr>
            <w:tcW w:w="2249"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12</w:t>
            </w:r>
          </w:p>
        </w:tc>
        <w:tc>
          <w:tcPr>
            <w:tcW w:w="991" w:type="dxa"/>
          </w:tcPr>
          <w:p w:rsidR="00A82AB8" w:rsidRDefault="00A82AB8" w:rsidP="00A82AB8">
            <w:pPr>
              <w:pStyle w:val="NoSpacing"/>
              <w:jc w:val="center"/>
              <w:rPr>
                <w:rFonts w:ascii="Times New Roman" w:hAnsi="Times New Roman" w:cs="Times New Roman"/>
                <w:lang w:val="es-PE"/>
              </w:rPr>
            </w:pPr>
            <w:r>
              <w:rPr>
                <w:rFonts w:ascii="Times New Roman" w:hAnsi="Times New Roman" w:cs="Times New Roman"/>
                <w:lang w:val="es-PE"/>
              </w:rPr>
              <w:t>24</w:t>
            </w:r>
          </w:p>
        </w:tc>
      </w:tr>
    </w:tbl>
    <w:p w:rsidR="00A82AB8" w:rsidRDefault="00A82AB8" w:rsidP="00B55CE5">
      <w:pPr>
        <w:pStyle w:val="NoSpacing"/>
        <w:ind w:left="900"/>
        <w:rPr>
          <w:rFonts w:ascii="Times New Roman" w:hAnsi="Times New Roman" w:cs="Times New Roman"/>
          <w:lang w:val="es-PE"/>
        </w:rPr>
      </w:pPr>
    </w:p>
    <w:p w:rsidR="00A82AB8" w:rsidRPr="00873504" w:rsidRDefault="00A82AB8" w:rsidP="00B55CE5">
      <w:pPr>
        <w:pStyle w:val="NoSpacing"/>
        <w:ind w:left="900"/>
        <w:rPr>
          <w:rFonts w:ascii="Times New Roman" w:hAnsi="Times New Roman" w:cs="Times New Roman"/>
          <w:lang w:val="es-PE"/>
        </w:rPr>
      </w:pPr>
    </w:p>
    <w:p w:rsidR="00A82AB8" w:rsidRDefault="00B55CE5" w:rsidP="00B55CE5">
      <w:pPr>
        <w:pStyle w:val="NoSpacing"/>
        <w:rPr>
          <w:rFonts w:ascii="Times New Roman" w:hAnsi="Times New Roman" w:cs="Times New Roman"/>
          <w:lang w:val="es-PE"/>
        </w:rPr>
      </w:pPr>
      <w:r>
        <w:rPr>
          <w:rFonts w:ascii="Times New Roman" w:hAnsi="Times New Roman" w:cs="Times New Roman"/>
          <w:lang w:val="es-PE"/>
        </w:rPr>
        <w:tab/>
      </w: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A82AB8" w:rsidRDefault="00A82AB8" w:rsidP="00B55CE5">
      <w:pPr>
        <w:pStyle w:val="NoSpacing"/>
        <w:rPr>
          <w:rFonts w:ascii="Times New Roman" w:hAnsi="Times New Roman" w:cs="Times New Roman"/>
          <w:lang w:val="es-PE"/>
        </w:rPr>
      </w:pPr>
    </w:p>
    <w:p w:rsidR="00B55CE5" w:rsidRDefault="00B55CE5" w:rsidP="00A82AB8">
      <w:pPr>
        <w:pStyle w:val="NoSpacing"/>
        <w:ind w:firstLine="720"/>
        <w:rPr>
          <w:rFonts w:ascii="Times New Roman" w:hAnsi="Times New Roman" w:cs="Times New Roman"/>
          <w:lang w:val="es-PE"/>
        </w:rPr>
      </w:pPr>
      <w:r>
        <w:rPr>
          <w:rFonts w:ascii="Times New Roman" w:hAnsi="Times New Roman" w:cs="Times New Roman"/>
          <w:lang w:val="es-PE"/>
        </w:rPr>
        <w:t>No se podrá certificar Pliegos o Alhajas que deben remitirse por separado</w:t>
      </w:r>
    </w:p>
    <w:p w:rsidR="00B55CE5" w:rsidRPr="00927741" w:rsidRDefault="00B55CE5" w:rsidP="00B55CE5">
      <w:pPr>
        <w:pStyle w:val="NoSpacing"/>
        <w:rPr>
          <w:b/>
          <w:lang w:val="es-PE"/>
        </w:rPr>
      </w:pPr>
      <w:r>
        <w:rPr>
          <w:rFonts w:ascii="Times New Roman" w:hAnsi="Times New Roman" w:cs="Times New Roman"/>
          <w:lang w:val="es-PE"/>
        </w:rPr>
        <w:tab/>
        <w:t xml:space="preserve">No se podrá certificar carta alguna sin que primero reciban el importe. No hay excepción para los pliegos </w:t>
      </w:r>
      <w:r w:rsidR="005402B2">
        <w:rPr>
          <w:rFonts w:ascii="Times New Roman" w:hAnsi="Times New Roman" w:cs="Times New Roman"/>
          <w:lang w:val="es-PE"/>
        </w:rPr>
        <w:tab/>
      </w:r>
      <w:r>
        <w:rPr>
          <w:rFonts w:ascii="Times New Roman" w:hAnsi="Times New Roman" w:cs="Times New Roman"/>
          <w:lang w:val="es-PE"/>
        </w:rPr>
        <w:t>que se titulan de</w:t>
      </w:r>
      <w:r w:rsidR="005402B2">
        <w:rPr>
          <w:rFonts w:ascii="Times New Roman" w:hAnsi="Times New Roman" w:cs="Times New Roman"/>
          <w:lang w:val="es-PE"/>
        </w:rPr>
        <w:t xml:space="preserve"> </w:t>
      </w:r>
      <w:r>
        <w:rPr>
          <w:rFonts w:ascii="Times New Roman" w:hAnsi="Times New Roman" w:cs="Times New Roman"/>
          <w:lang w:val="es-PE"/>
        </w:rPr>
        <w:t>Oficio o Real Servicio</w:t>
      </w:r>
    </w:p>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ab/>
        <w:t xml:space="preserve">La Carrera General de Lima al  Cuzco y Potosí, era  cada 15 </w:t>
      </w:r>
      <w:r w:rsidR="005402B2">
        <w:rPr>
          <w:rFonts w:ascii="Times New Roman" w:hAnsi="Times New Roman" w:cs="Times New Roman"/>
          <w:lang w:val="es-PE"/>
        </w:rPr>
        <w:t>días</w:t>
      </w:r>
      <w:r>
        <w:rPr>
          <w:rFonts w:ascii="Times New Roman" w:hAnsi="Times New Roman" w:cs="Times New Roman"/>
          <w:lang w:val="es-PE"/>
        </w:rPr>
        <w:t xml:space="preserve">, y empezó  el 21 de Octubre de 1772 </w:t>
      </w:r>
    </w:p>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ab/>
        <w:t>La Carrera General de Lima a Arequipa, y Tacna  era mensual y empezó el 10  Noviembre de 1772</w:t>
      </w:r>
    </w:p>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ab/>
        <w:t xml:space="preserve">La Carrera de Valles, Guayaquil  y Quito era mensual </w:t>
      </w:r>
    </w:p>
    <w:p w:rsidR="00B55CE5" w:rsidRPr="0063674F" w:rsidRDefault="00B55CE5" w:rsidP="00B55CE5">
      <w:pPr>
        <w:rPr>
          <w:lang w:val="es-PE"/>
        </w:rPr>
      </w:pPr>
      <w:r>
        <w:rPr>
          <w:rFonts w:ascii="Times New Roman" w:hAnsi="Times New Roman" w:cs="Times New Roman"/>
          <w:lang w:val="es-PE"/>
        </w:rPr>
        <w:tab/>
        <w:t>El Correo intermedio Extraordinario  de Trujillo y Cajamarca  a Lima una vez al mes</w:t>
      </w:r>
    </w:p>
    <w:p w:rsidR="00B55CE5" w:rsidRPr="00164AC6" w:rsidRDefault="00B55CE5" w:rsidP="00B55CE5">
      <w:pPr>
        <w:rPr>
          <w:rFonts w:ascii="Times New Roman" w:eastAsia="Times New Roman" w:hAnsi="Times New Roman" w:cs="Times New Roman"/>
          <w:b/>
          <w:bCs/>
          <w:lang w:val="es-PE"/>
        </w:rPr>
      </w:pPr>
    </w:p>
    <w:sectPr w:rsidR="00B55CE5" w:rsidRPr="00164AC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E63" w:rsidRDefault="00A46E63" w:rsidP="007F72AD">
      <w:pPr>
        <w:spacing w:after="0" w:line="240" w:lineRule="auto"/>
      </w:pPr>
      <w:r>
        <w:separator/>
      </w:r>
    </w:p>
  </w:endnote>
  <w:endnote w:type="continuationSeparator" w:id="0">
    <w:p w:rsidR="00A46E63" w:rsidRDefault="00A46E63" w:rsidP="007F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934238"/>
      <w:docPartObj>
        <w:docPartGallery w:val="Page Numbers (Bottom of Page)"/>
        <w:docPartUnique/>
      </w:docPartObj>
    </w:sdtPr>
    <w:sdtEndPr>
      <w:rPr>
        <w:noProof/>
      </w:rPr>
    </w:sdtEndPr>
    <w:sdtContent>
      <w:p w:rsidR="00A82AB8" w:rsidRDefault="00A82AB8">
        <w:pPr>
          <w:pStyle w:val="Footer"/>
          <w:jc w:val="right"/>
        </w:pPr>
        <w:r>
          <w:fldChar w:fldCharType="begin"/>
        </w:r>
        <w:r>
          <w:instrText xml:space="preserve"> PAGE   \* MERGEFORMAT </w:instrText>
        </w:r>
        <w:r>
          <w:fldChar w:fldCharType="separate"/>
        </w:r>
        <w:r w:rsidR="00F833CE">
          <w:rPr>
            <w:noProof/>
          </w:rPr>
          <w:t>10</w:t>
        </w:r>
        <w:r>
          <w:rPr>
            <w:noProof/>
          </w:rPr>
          <w:fldChar w:fldCharType="end"/>
        </w:r>
      </w:p>
    </w:sdtContent>
  </w:sdt>
  <w:p w:rsidR="00A82AB8" w:rsidRDefault="00A82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E63" w:rsidRDefault="00A46E63" w:rsidP="007F72AD">
      <w:pPr>
        <w:spacing w:after="0" w:line="240" w:lineRule="auto"/>
      </w:pPr>
      <w:r>
        <w:separator/>
      </w:r>
    </w:p>
  </w:footnote>
  <w:footnote w:type="continuationSeparator" w:id="0">
    <w:p w:rsidR="00A46E63" w:rsidRDefault="00A46E63" w:rsidP="007F72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438"/>
    <w:multiLevelType w:val="hybridMultilevel"/>
    <w:tmpl w:val="4880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B36EF"/>
    <w:multiLevelType w:val="hybridMultilevel"/>
    <w:tmpl w:val="B3C4FFDC"/>
    <w:lvl w:ilvl="0" w:tplc="560A38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66AFC"/>
    <w:multiLevelType w:val="hybridMultilevel"/>
    <w:tmpl w:val="9AC86012"/>
    <w:lvl w:ilvl="0" w:tplc="BFA486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B523E"/>
    <w:multiLevelType w:val="hybridMultilevel"/>
    <w:tmpl w:val="93FC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21D92"/>
    <w:multiLevelType w:val="hybridMultilevel"/>
    <w:tmpl w:val="F5BE45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DED4FD4"/>
    <w:multiLevelType w:val="hybridMultilevel"/>
    <w:tmpl w:val="A3461F7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
    <w:nsid w:val="1E8475E4"/>
    <w:multiLevelType w:val="hybridMultilevel"/>
    <w:tmpl w:val="03DC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361A1"/>
    <w:multiLevelType w:val="hybridMultilevel"/>
    <w:tmpl w:val="4A8A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507BB4"/>
    <w:multiLevelType w:val="hybridMultilevel"/>
    <w:tmpl w:val="272AF0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1F8E4E6D"/>
    <w:multiLevelType w:val="hybridMultilevel"/>
    <w:tmpl w:val="31F021DA"/>
    <w:lvl w:ilvl="0" w:tplc="476A34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57824"/>
    <w:multiLevelType w:val="hybridMultilevel"/>
    <w:tmpl w:val="1760236A"/>
    <w:lvl w:ilvl="0" w:tplc="DD48A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E0C35"/>
    <w:multiLevelType w:val="hybridMultilevel"/>
    <w:tmpl w:val="08BC9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1E56D3"/>
    <w:multiLevelType w:val="hybridMultilevel"/>
    <w:tmpl w:val="36C8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E03C5A"/>
    <w:multiLevelType w:val="hybridMultilevel"/>
    <w:tmpl w:val="129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AB0E63"/>
    <w:multiLevelType w:val="hybridMultilevel"/>
    <w:tmpl w:val="4038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BB3FFF"/>
    <w:multiLevelType w:val="hybridMultilevel"/>
    <w:tmpl w:val="1666918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EA4E99"/>
    <w:multiLevelType w:val="hybridMultilevel"/>
    <w:tmpl w:val="F948CD3E"/>
    <w:lvl w:ilvl="0" w:tplc="D79637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3B26B9"/>
    <w:multiLevelType w:val="hybridMultilevel"/>
    <w:tmpl w:val="3800D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633227"/>
    <w:multiLevelType w:val="hybridMultilevel"/>
    <w:tmpl w:val="875ECA82"/>
    <w:lvl w:ilvl="0" w:tplc="67D84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8758BB"/>
    <w:multiLevelType w:val="hybridMultilevel"/>
    <w:tmpl w:val="6FB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75773C"/>
    <w:multiLevelType w:val="hybridMultilevel"/>
    <w:tmpl w:val="4B3A5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D167E"/>
    <w:multiLevelType w:val="hybridMultilevel"/>
    <w:tmpl w:val="0E6245A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3DCF6354"/>
    <w:multiLevelType w:val="hybridMultilevel"/>
    <w:tmpl w:val="021E9486"/>
    <w:lvl w:ilvl="0" w:tplc="91563C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429756FE"/>
    <w:multiLevelType w:val="hybridMultilevel"/>
    <w:tmpl w:val="7422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202692"/>
    <w:multiLevelType w:val="hybridMultilevel"/>
    <w:tmpl w:val="E2BC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5868EA"/>
    <w:multiLevelType w:val="hybridMultilevel"/>
    <w:tmpl w:val="46C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E277ED"/>
    <w:multiLevelType w:val="hybridMultilevel"/>
    <w:tmpl w:val="330E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0A7923"/>
    <w:multiLevelType w:val="hybridMultilevel"/>
    <w:tmpl w:val="1E04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2B477AB"/>
    <w:multiLevelType w:val="hybridMultilevel"/>
    <w:tmpl w:val="7F9A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895522"/>
    <w:multiLevelType w:val="hybridMultilevel"/>
    <w:tmpl w:val="7AE4E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7787143"/>
    <w:multiLevelType w:val="hybridMultilevel"/>
    <w:tmpl w:val="8884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CA0810"/>
    <w:multiLevelType w:val="hybridMultilevel"/>
    <w:tmpl w:val="A1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6D50FA"/>
    <w:multiLevelType w:val="hybridMultilevel"/>
    <w:tmpl w:val="B384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A41B8C"/>
    <w:multiLevelType w:val="hybridMultilevel"/>
    <w:tmpl w:val="0E94A2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80E2A27"/>
    <w:multiLevelType w:val="hybridMultilevel"/>
    <w:tmpl w:val="8C6C7A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6D702761"/>
    <w:multiLevelType w:val="hybridMultilevel"/>
    <w:tmpl w:val="EEB8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36221"/>
    <w:multiLevelType w:val="hybridMultilevel"/>
    <w:tmpl w:val="20247670"/>
    <w:lvl w:ilvl="0" w:tplc="480EA6DE">
      <w:start w:val="12"/>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1B4BA6"/>
    <w:multiLevelType w:val="hybridMultilevel"/>
    <w:tmpl w:val="A4EEB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BBB183D"/>
    <w:multiLevelType w:val="hybridMultilevel"/>
    <w:tmpl w:val="DE7CE4DC"/>
    <w:lvl w:ilvl="0" w:tplc="55D8C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DA3AE3"/>
    <w:multiLevelType w:val="hybridMultilevel"/>
    <w:tmpl w:val="CC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0"/>
  </w:num>
  <w:num w:numId="4">
    <w:abstractNumId w:val="20"/>
  </w:num>
  <w:num w:numId="5">
    <w:abstractNumId w:val="36"/>
  </w:num>
  <w:num w:numId="6">
    <w:abstractNumId w:val="22"/>
  </w:num>
  <w:num w:numId="7">
    <w:abstractNumId w:val="1"/>
  </w:num>
  <w:num w:numId="8">
    <w:abstractNumId w:val="2"/>
  </w:num>
  <w:num w:numId="9">
    <w:abstractNumId w:val="16"/>
  </w:num>
  <w:num w:numId="10">
    <w:abstractNumId w:val="37"/>
  </w:num>
  <w:num w:numId="11">
    <w:abstractNumId w:val="21"/>
  </w:num>
  <w:num w:numId="12">
    <w:abstractNumId w:val="17"/>
  </w:num>
  <w:num w:numId="13">
    <w:abstractNumId w:val="12"/>
  </w:num>
  <w:num w:numId="14">
    <w:abstractNumId w:val="3"/>
  </w:num>
  <w:num w:numId="15">
    <w:abstractNumId w:val="31"/>
  </w:num>
  <w:num w:numId="16">
    <w:abstractNumId w:val="28"/>
  </w:num>
  <w:num w:numId="17">
    <w:abstractNumId w:val="13"/>
  </w:num>
  <w:num w:numId="18">
    <w:abstractNumId w:val="25"/>
  </w:num>
  <w:num w:numId="19">
    <w:abstractNumId w:val="4"/>
  </w:num>
  <w:num w:numId="20">
    <w:abstractNumId w:val="19"/>
  </w:num>
  <w:num w:numId="21">
    <w:abstractNumId w:val="29"/>
  </w:num>
  <w:num w:numId="22">
    <w:abstractNumId w:val="26"/>
  </w:num>
  <w:num w:numId="23">
    <w:abstractNumId w:val="35"/>
  </w:num>
  <w:num w:numId="24">
    <w:abstractNumId w:val="33"/>
  </w:num>
  <w:num w:numId="25">
    <w:abstractNumId w:val="23"/>
  </w:num>
  <w:num w:numId="26">
    <w:abstractNumId w:val="34"/>
  </w:num>
  <w:num w:numId="27">
    <w:abstractNumId w:val="6"/>
  </w:num>
  <w:num w:numId="28">
    <w:abstractNumId w:val="14"/>
  </w:num>
  <w:num w:numId="29">
    <w:abstractNumId w:val="0"/>
  </w:num>
  <w:num w:numId="30">
    <w:abstractNumId w:val="24"/>
  </w:num>
  <w:num w:numId="31">
    <w:abstractNumId w:val="8"/>
  </w:num>
  <w:num w:numId="32">
    <w:abstractNumId w:val="11"/>
  </w:num>
  <w:num w:numId="33">
    <w:abstractNumId w:val="32"/>
  </w:num>
  <w:num w:numId="34">
    <w:abstractNumId w:val="5"/>
  </w:num>
  <w:num w:numId="35">
    <w:abstractNumId w:val="7"/>
  </w:num>
  <w:num w:numId="36">
    <w:abstractNumId w:val="27"/>
  </w:num>
  <w:num w:numId="37">
    <w:abstractNumId w:val="15"/>
  </w:num>
  <w:num w:numId="38">
    <w:abstractNumId w:val="38"/>
  </w:num>
  <w:num w:numId="39">
    <w:abstractNumId w:val="39"/>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EA"/>
    <w:rsid w:val="00026F8F"/>
    <w:rsid w:val="00074404"/>
    <w:rsid w:val="000A2FAC"/>
    <w:rsid w:val="000A71EB"/>
    <w:rsid w:val="000D4CA4"/>
    <w:rsid w:val="00164AC6"/>
    <w:rsid w:val="00322FBD"/>
    <w:rsid w:val="0033427B"/>
    <w:rsid w:val="0052133F"/>
    <w:rsid w:val="005402B2"/>
    <w:rsid w:val="005F1368"/>
    <w:rsid w:val="00695980"/>
    <w:rsid w:val="007513EA"/>
    <w:rsid w:val="00753A01"/>
    <w:rsid w:val="007F72AD"/>
    <w:rsid w:val="00807BF1"/>
    <w:rsid w:val="00856169"/>
    <w:rsid w:val="00A30092"/>
    <w:rsid w:val="00A46E63"/>
    <w:rsid w:val="00A82AB8"/>
    <w:rsid w:val="00AC6DEA"/>
    <w:rsid w:val="00AE1F8A"/>
    <w:rsid w:val="00B55CE5"/>
    <w:rsid w:val="00BD72EB"/>
    <w:rsid w:val="00DB70EB"/>
    <w:rsid w:val="00E023C7"/>
    <w:rsid w:val="00F8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E5"/>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B55CE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CE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55CE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55CE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55CE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55CE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55CE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B55CE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55CE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C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55CE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55CE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55CE5"/>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B55CE5"/>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B55CE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55CE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55CE5"/>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B55CE5"/>
    <w:rPr>
      <w:rFonts w:asciiTheme="majorHAnsi" w:eastAsiaTheme="majorEastAsia" w:hAnsiTheme="majorHAnsi" w:cstheme="majorBidi"/>
      <w:b/>
      <w:bCs/>
      <w:i/>
      <w:iCs/>
      <w:color w:val="44546A" w:themeColor="text2"/>
      <w:sz w:val="20"/>
      <w:szCs w:val="20"/>
    </w:rPr>
  </w:style>
  <w:style w:type="paragraph" w:styleId="NoSpacing">
    <w:name w:val="No Spacing"/>
    <w:uiPriority w:val="1"/>
    <w:qFormat/>
    <w:rsid w:val="00B55CE5"/>
    <w:pPr>
      <w:spacing w:after="0" w:line="240" w:lineRule="auto"/>
    </w:pPr>
    <w:rPr>
      <w:rFonts w:eastAsiaTheme="minorEastAsia"/>
      <w:sz w:val="20"/>
      <w:szCs w:val="20"/>
    </w:rPr>
  </w:style>
  <w:style w:type="paragraph" w:styleId="Header">
    <w:name w:val="header"/>
    <w:basedOn w:val="Normal"/>
    <w:link w:val="HeaderChar"/>
    <w:uiPriority w:val="99"/>
    <w:unhideWhenUsed/>
    <w:rsid w:val="00B55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CE5"/>
    <w:rPr>
      <w:rFonts w:eastAsiaTheme="minorEastAsia"/>
      <w:sz w:val="20"/>
      <w:szCs w:val="20"/>
    </w:rPr>
  </w:style>
  <w:style w:type="paragraph" w:styleId="Footer">
    <w:name w:val="footer"/>
    <w:basedOn w:val="Normal"/>
    <w:link w:val="FooterChar"/>
    <w:uiPriority w:val="99"/>
    <w:unhideWhenUsed/>
    <w:rsid w:val="00B55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CE5"/>
    <w:rPr>
      <w:rFonts w:eastAsiaTheme="minorEastAsia"/>
      <w:sz w:val="20"/>
      <w:szCs w:val="20"/>
    </w:rPr>
  </w:style>
  <w:style w:type="table" w:styleId="TableGrid">
    <w:name w:val="Table Grid"/>
    <w:basedOn w:val="TableNormal"/>
    <w:uiPriority w:val="59"/>
    <w:rsid w:val="00B55CE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55CE5"/>
    <w:pPr>
      <w:spacing w:line="240" w:lineRule="auto"/>
    </w:pPr>
  </w:style>
  <w:style w:type="character" w:customStyle="1" w:styleId="CommentTextChar">
    <w:name w:val="Comment Text Char"/>
    <w:basedOn w:val="DefaultParagraphFont"/>
    <w:link w:val="CommentText"/>
    <w:uiPriority w:val="99"/>
    <w:semiHidden/>
    <w:rsid w:val="00B55CE5"/>
    <w:rPr>
      <w:rFonts w:eastAsiaTheme="minorEastAsia"/>
      <w:sz w:val="20"/>
      <w:szCs w:val="20"/>
    </w:rPr>
  </w:style>
  <w:style w:type="character" w:customStyle="1" w:styleId="CommentSubjectChar">
    <w:name w:val="Comment Subject Char"/>
    <w:basedOn w:val="CommentTextChar"/>
    <w:link w:val="CommentSubject"/>
    <w:uiPriority w:val="99"/>
    <w:semiHidden/>
    <w:rsid w:val="00B55CE5"/>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B55CE5"/>
    <w:rPr>
      <w:b/>
      <w:bCs/>
    </w:rPr>
  </w:style>
  <w:style w:type="character" w:customStyle="1" w:styleId="BalloonTextChar">
    <w:name w:val="Balloon Text Char"/>
    <w:basedOn w:val="DefaultParagraphFont"/>
    <w:link w:val="BalloonText"/>
    <w:uiPriority w:val="99"/>
    <w:semiHidden/>
    <w:rsid w:val="00B55CE5"/>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B55CE5"/>
    <w:pPr>
      <w:spacing w:after="0" w:line="240" w:lineRule="auto"/>
    </w:pPr>
    <w:rPr>
      <w:rFonts w:ascii="Segoe UI" w:hAnsi="Segoe UI" w:cs="Segoe UI"/>
      <w:sz w:val="18"/>
      <w:szCs w:val="18"/>
    </w:rPr>
  </w:style>
  <w:style w:type="paragraph" w:styleId="ListParagraph">
    <w:name w:val="List Paragraph"/>
    <w:basedOn w:val="Normal"/>
    <w:uiPriority w:val="34"/>
    <w:qFormat/>
    <w:rsid w:val="00B55CE5"/>
    <w:pPr>
      <w:ind w:left="720"/>
      <w:contextualSpacing/>
    </w:pPr>
  </w:style>
  <w:style w:type="paragraph" w:styleId="Title">
    <w:name w:val="Title"/>
    <w:basedOn w:val="Normal"/>
    <w:next w:val="Normal"/>
    <w:link w:val="TitleChar"/>
    <w:uiPriority w:val="10"/>
    <w:qFormat/>
    <w:rsid w:val="00B55CE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55CE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B55CE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55CE5"/>
    <w:rPr>
      <w:rFonts w:asciiTheme="majorHAnsi" w:eastAsiaTheme="majorEastAsia" w:hAnsiTheme="majorHAnsi" w:cstheme="majorBidi"/>
      <w:sz w:val="24"/>
      <w:szCs w:val="24"/>
    </w:rPr>
  </w:style>
  <w:style w:type="character" w:styleId="Strong">
    <w:name w:val="Strong"/>
    <w:basedOn w:val="DefaultParagraphFont"/>
    <w:uiPriority w:val="22"/>
    <w:qFormat/>
    <w:rsid w:val="00B55CE5"/>
    <w:rPr>
      <w:b/>
      <w:bCs/>
    </w:rPr>
  </w:style>
  <w:style w:type="character" w:styleId="Emphasis">
    <w:name w:val="Emphasis"/>
    <w:basedOn w:val="DefaultParagraphFont"/>
    <w:uiPriority w:val="20"/>
    <w:qFormat/>
    <w:rsid w:val="00B55CE5"/>
    <w:rPr>
      <w:i/>
      <w:iCs/>
    </w:rPr>
  </w:style>
  <w:style w:type="paragraph" w:styleId="Quote">
    <w:name w:val="Quote"/>
    <w:basedOn w:val="Normal"/>
    <w:next w:val="Normal"/>
    <w:link w:val="QuoteChar"/>
    <w:uiPriority w:val="29"/>
    <w:qFormat/>
    <w:rsid w:val="00B55CE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55CE5"/>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B55CE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55CE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55CE5"/>
    <w:rPr>
      <w:i/>
      <w:iCs/>
      <w:color w:val="404040" w:themeColor="text1" w:themeTint="BF"/>
    </w:rPr>
  </w:style>
  <w:style w:type="character" w:styleId="IntenseEmphasis">
    <w:name w:val="Intense Emphasis"/>
    <w:basedOn w:val="DefaultParagraphFont"/>
    <w:uiPriority w:val="21"/>
    <w:qFormat/>
    <w:rsid w:val="00B55CE5"/>
    <w:rPr>
      <w:b/>
      <w:bCs/>
      <w:i/>
      <w:iCs/>
    </w:rPr>
  </w:style>
  <w:style w:type="character" w:styleId="SubtleReference">
    <w:name w:val="Subtle Reference"/>
    <w:basedOn w:val="DefaultParagraphFont"/>
    <w:uiPriority w:val="31"/>
    <w:qFormat/>
    <w:rsid w:val="00B55CE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55CE5"/>
    <w:rPr>
      <w:b/>
      <w:bCs/>
      <w:smallCaps/>
      <w:spacing w:val="5"/>
      <w:u w:val="single"/>
    </w:rPr>
  </w:style>
  <w:style w:type="character" w:styleId="BookTitle">
    <w:name w:val="Book Title"/>
    <w:basedOn w:val="DefaultParagraphFont"/>
    <w:uiPriority w:val="33"/>
    <w:qFormat/>
    <w:rsid w:val="00B55CE5"/>
    <w:rPr>
      <w:b/>
      <w:bCs/>
      <w:smallCaps/>
    </w:rPr>
  </w:style>
  <w:style w:type="paragraph" w:styleId="TOCHeading">
    <w:name w:val="TOC Heading"/>
    <w:basedOn w:val="Heading1"/>
    <w:next w:val="Normal"/>
    <w:uiPriority w:val="39"/>
    <w:semiHidden/>
    <w:unhideWhenUsed/>
    <w:qFormat/>
    <w:rsid w:val="00B55CE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E5"/>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B55CE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CE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55CE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55CE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55CE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55CE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55CE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B55CE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55CE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C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55CE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55CE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55CE5"/>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B55CE5"/>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B55CE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55CE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55CE5"/>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B55CE5"/>
    <w:rPr>
      <w:rFonts w:asciiTheme="majorHAnsi" w:eastAsiaTheme="majorEastAsia" w:hAnsiTheme="majorHAnsi" w:cstheme="majorBidi"/>
      <w:b/>
      <w:bCs/>
      <w:i/>
      <w:iCs/>
      <w:color w:val="44546A" w:themeColor="text2"/>
      <w:sz w:val="20"/>
      <w:szCs w:val="20"/>
    </w:rPr>
  </w:style>
  <w:style w:type="paragraph" w:styleId="NoSpacing">
    <w:name w:val="No Spacing"/>
    <w:uiPriority w:val="1"/>
    <w:qFormat/>
    <w:rsid w:val="00B55CE5"/>
    <w:pPr>
      <w:spacing w:after="0" w:line="240" w:lineRule="auto"/>
    </w:pPr>
    <w:rPr>
      <w:rFonts w:eastAsiaTheme="minorEastAsia"/>
      <w:sz w:val="20"/>
      <w:szCs w:val="20"/>
    </w:rPr>
  </w:style>
  <w:style w:type="paragraph" w:styleId="Header">
    <w:name w:val="header"/>
    <w:basedOn w:val="Normal"/>
    <w:link w:val="HeaderChar"/>
    <w:uiPriority w:val="99"/>
    <w:unhideWhenUsed/>
    <w:rsid w:val="00B55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CE5"/>
    <w:rPr>
      <w:rFonts w:eastAsiaTheme="minorEastAsia"/>
      <w:sz w:val="20"/>
      <w:szCs w:val="20"/>
    </w:rPr>
  </w:style>
  <w:style w:type="paragraph" w:styleId="Footer">
    <w:name w:val="footer"/>
    <w:basedOn w:val="Normal"/>
    <w:link w:val="FooterChar"/>
    <w:uiPriority w:val="99"/>
    <w:unhideWhenUsed/>
    <w:rsid w:val="00B55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CE5"/>
    <w:rPr>
      <w:rFonts w:eastAsiaTheme="minorEastAsia"/>
      <w:sz w:val="20"/>
      <w:szCs w:val="20"/>
    </w:rPr>
  </w:style>
  <w:style w:type="table" w:styleId="TableGrid">
    <w:name w:val="Table Grid"/>
    <w:basedOn w:val="TableNormal"/>
    <w:uiPriority w:val="59"/>
    <w:rsid w:val="00B55CE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55CE5"/>
    <w:pPr>
      <w:spacing w:line="240" w:lineRule="auto"/>
    </w:pPr>
  </w:style>
  <w:style w:type="character" w:customStyle="1" w:styleId="CommentTextChar">
    <w:name w:val="Comment Text Char"/>
    <w:basedOn w:val="DefaultParagraphFont"/>
    <w:link w:val="CommentText"/>
    <w:uiPriority w:val="99"/>
    <w:semiHidden/>
    <w:rsid w:val="00B55CE5"/>
    <w:rPr>
      <w:rFonts w:eastAsiaTheme="minorEastAsia"/>
      <w:sz w:val="20"/>
      <w:szCs w:val="20"/>
    </w:rPr>
  </w:style>
  <w:style w:type="character" w:customStyle="1" w:styleId="CommentSubjectChar">
    <w:name w:val="Comment Subject Char"/>
    <w:basedOn w:val="CommentTextChar"/>
    <w:link w:val="CommentSubject"/>
    <w:uiPriority w:val="99"/>
    <w:semiHidden/>
    <w:rsid w:val="00B55CE5"/>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B55CE5"/>
    <w:rPr>
      <w:b/>
      <w:bCs/>
    </w:rPr>
  </w:style>
  <w:style w:type="character" w:customStyle="1" w:styleId="BalloonTextChar">
    <w:name w:val="Balloon Text Char"/>
    <w:basedOn w:val="DefaultParagraphFont"/>
    <w:link w:val="BalloonText"/>
    <w:uiPriority w:val="99"/>
    <w:semiHidden/>
    <w:rsid w:val="00B55CE5"/>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B55CE5"/>
    <w:pPr>
      <w:spacing w:after="0" w:line="240" w:lineRule="auto"/>
    </w:pPr>
    <w:rPr>
      <w:rFonts w:ascii="Segoe UI" w:hAnsi="Segoe UI" w:cs="Segoe UI"/>
      <w:sz w:val="18"/>
      <w:szCs w:val="18"/>
    </w:rPr>
  </w:style>
  <w:style w:type="paragraph" w:styleId="ListParagraph">
    <w:name w:val="List Paragraph"/>
    <w:basedOn w:val="Normal"/>
    <w:uiPriority w:val="34"/>
    <w:qFormat/>
    <w:rsid w:val="00B55CE5"/>
    <w:pPr>
      <w:ind w:left="720"/>
      <w:contextualSpacing/>
    </w:pPr>
  </w:style>
  <w:style w:type="paragraph" w:styleId="Title">
    <w:name w:val="Title"/>
    <w:basedOn w:val="Normal"/>
    <w:next w:val="Normal"/>
    <w:link w:val="TitleChar"/>
    <w:uiPriority w:val="10"/>
    <w:qFormat/>
    <w:rsid w:val="00B55CE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55CE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B55CE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55CE5"/>
    <w:rPr>
      <w:rFonts w:asciiTheme="majorHAnsi" w:eastAsiaTheme="majorEastAsia" w:hAnsiTheme="majorHAnsi" w:cstheme="majorBidi"/>
      <w:sz w:val="24"/>
      <w:szCs w:val="24"/>
    </w:rPr>
  </w:style>
  <w:style w:type="character" w:styleId="Strong">
    <w:name w:val="Strong"/>
    <w:basedOn w:val="DefaultParagraphFont"/>
    <w:uiPriority w:val="22"/>
    <w:qFormat/>
    <w:rsid w:val="00B55CE5"/>
    <w:rPr>
      <w:b/>
      <w:bCs/>
    </w:rPr>
  </w:style>
  <w:style w:type="character" w:styleId="Emphasis">
    <w:name w:val="Emphasis"/>
    <w:basedOn w:val="DefaultParagraphFont"/>
    <w:uiPriority w:val="20"/>
    <w:qFormat/>
    <w:rsid w:val="00B55CE5"/>
    <w:rPr>
      <w:i/>
      <w:iCs/>
    </w:rPr>
  </w:style>
  <w:style w:type="paragraph" w:styleId="Quote">
    <w:name w:val="Quote"/>
    <w:basedOn w:val="Normal"/>
    <w:next w:val="Normal"/>
    <w:link w:val="QuoteChar"/>
    <w:uiPriority w:val="29"/>
    <w:qFormat/>
    <w:rsid w:val="00B55CE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55CE5"/>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B55CE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55CE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55CE5"/>
    <w:rPr>
      <w:i/>
      <w:iCs/>
      <w:color w:val="404040" w:themeColor="text1" w:themeTint="BF"/>
    </w:rPr>
  </w:style>
  <w:style w:type="character" w:styleId="IntenseEmphasis">
    <w:name w:val="Intense Emphasis"/>
    <w:basedOn w:val="DefaultParagraphFont"/>
    <w:uiPriority w:val="21"/>
    <w:qFormat/>
    <w:rsid w:val="00B55CE5"/>
    <w:rPr>
      <w:b/>
      <w:bCs/>
      <w:i/>
      <w:iCs/>
    </w:rPr>
  </w:style>
  <w:style w:type="character" w:styleId="SubtleReference">
    <w:name w:val="Subtle Reference"/>
    <w:basedOn w:val="DefaultParagraphFont"/>
    <w:uiPriority w:val="31"/>
    <w:qFormat/>
    <w:rsid w:val="00B55CE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55CE5"/>
    <w:rPr>
      <w:b/>
      <w:bCs/>
      <w:smallCaps/>
      <w:spacing w:val="5"/>
      <w:u w:val="single"/>
    </w:rPr>
  </w:style>
  <w:style w:type="character" w:styleId="BookTitle">
    <w:name w:val="Book Title"/>
    <w:basedOn w:val="DefaultParagraphFont"/>
    <w:uiPriority w:val="33"/>
    <w:qFormat/>
    <w:rsid w:val="00B55CE5"/>
    <w:rPr>
      <w:b/>
      <w:bCs/>
      <w:smallCaps/>
    </w:rPr>
  </w:style>
  <w:style w:type="paragraph" w:styleId="TOCHeading">
    <w:name w:val="TOC Heading"/>
    <w:basedOn w:val="Heading1"/>
    <w:next w:val="Normal"/>
    <w:uiPriority w:val="39"/>
    <w:semiHidden/>
    <w:unhideWhenUsed/>
    <w:qFormat/>
    <w:rsid w:val="00B55CE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Llosa</dc:creator>
  <cp:lastModifiedBy>Chuck Wooster</cp:lastModifiedBy>
  <cp:revision>3</cp:revision>
  <dcterms:created xsi:type="dcterms:W3CDTF">2015-05-18T15:07:00Z</dcterms:created>
  <dcterms:modified xsi:type="dcterms:W3CDTF">2015-05-20T20:16:00Z</dcterms:modified>
</cp:coreProperties>
</file>